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33E" w:rsidRPr="00E93664" w:rsidRDefault="00284477" w:rsidP="00E93664">
      <w:pPr>
        <w:spacing w:after="0" w:line="240" w:lineRule="auto"/>
        <w:jc w:val="center"/>
        <w:rPr>
          <w:rFonts w:ascii="Arial" w:hAnsi="Arial" w:cs="Arial"/>
        </w:rPr>
      </w:pPr>
      <w:r w:rsidRPr="00E93664">
        <w:rPr>
          <w:rFonts w:ascii="Arial" w:hAnsi="Arial" w:cs="Arial"/>
        </w:rPr>
        <w:t>ДЕПАРТАМЕНТ ОБРАЗОВАНИЯ И НАУКИ ТЮМЕНСКОЙ ОБЛАСТИ</w:t>
      </w:r>
    </w:p>
    <w:p w:rsidR="00284477" w:rsidRPr="00E93664" w:rsidRDefault="00284477" w:rsidP="00E93664">
      <w:pPr>
        <w:spacing w:after="0" w:line="240" w:lineRule="auto"/>
        <w:jc w:val="center"/>
        <w:rPr>
          <w:rFonts w:ascii="Arial" w:hAnsi="Arial" w:cs="Arial"/>
        </w:rPr>
      </w:pPr>
      <w:r w:rsidRPr="00E93664">
        <w:rPr>
          <w:rFonts w:ascii="Arial" w:hAnsi="Arial" w:cs="Arial"/>
        </w:rPr>
        <w:t>ГОСУДАРСТВЕННОЕ ПРОФЕССИОНАЛЬНОЕ ОБРАЗОВАТЕЛЬНОЕ</w:t>
      </w:r>
    </w:p>
    <w:p w:rsidR="00284477" w:rsidRPr="00E93664" w:rsidRDefault="00284477" w:rsidP="00E93664">
      <w:pPr>
        <w:spacing w:after="0" w:line="240" w:lineRule="auto"/>
        <w:jc w:val="center"/>
        <w:rPr>
          <w:rFonts w:ascii="Arial" w:hAnsi="Arial" w:cs="Arial"/>
        </w:rPr>
      </w:pPr>
      <w:r w:rsidRPr="00E93664">
        <w:rPr>
          <w:rFonts w:ascii="Arial" w:hAnsi="Arial" w:cs="Arial"/>
        </w:rPr>
        <w:t>УЧРЕЖДЕНИЕ ТЮМЕНСКОЙ ОБЛАСТИ</w:t>
      </w:r>
    </w:p>
    <w:p w:rsidR="00284477" w:rsidRPr="00E93664" w:rsidRDefault="00284477" w:rsidP="00E93664">
      <w:pPr>
        <w:spacing w:after="0" w:line="240" w:lineRule="auto"/>
        <w:jc w:val="center"/>
        <w:rPr>
          <w:rFonts w:ascii="Arial" w:hAnsi="Arial" w:cs="Arial"/>
        </w:rPr>
      </w:pPr>
      <w:r w:rsidRPr="00E93664">
        <w:rPr>
          <w:rFonts w:ascii="Arial" w:hAnsi="Arial" w:cs="Arial"/>
        </w:rPr>
        <w:t>«ТЮМЕНСКИЙ ТХНИКУМ ИНДУСТРИИ ПИТАНИЯ, КОММЕРЦИИ ИСЕРВИСА»</w:t>
      </w:r>
    </w:p>
    <w:p w:rsidR="00284477" w:rsidRPr="00E93664" w:rsidRDefault="00284477" w:rsidP="00E93664">
      <w:pPr>
        <w:spacing w:after="0" w:line="240" w:lineRule="auto"/>
        <w:jc w:val="center"/>
        <w:rPr>
          <w:rFonts w:ascii="Arial" w:hAnsi="Arial" w:cs="Arial"/>
        </w:rPr>
      </w:pPr>
      <w:r w:rsidRPr="00E93664">
        <w:rPr>
          <w:rFonts w:ascii="Arial" w:hAnsi="Arial" w:cs="Arial"/>
        </w:rPr>
        <w:t>МЕЖРЕГИОНАЛЬНЫЙ ЦЕНТР КОМПИТЕНЦИЙ В ОБЛАСТИ ИСКУССТВА. ДИЗАЙНА И СФЕРЫ УСЛУГ</w:t>
      </w:r>
      <w:r w:rsidR="00C208EE" w:rsidRPr="00E93664">
        <w:rPr>
          <w:rFonts w:ascii="Arial" w:hAnsi="Arial" w:cs="Arial"/>
        </w:rPr>
        <w:t>»</w:t>
      </w:r>
    </w:p>
    <w:p w:rsidR="00284477" w:rsidRPr="00E93664" w:rsidRDefault="00284477" w:rsidP="00E93664">
      <w:pPr>
        <w:spacing w:after="0" w:line="240" w:lineRule="auto"/>
        <w:rPr>
          <w:rFonts w:ascii="Arial" w:hAnsi="Arial" w:cs="Arial"/>
        </w:rPr>
      </w:pPr>
    </w:p>
    <w:p w:rsidR="00284477" w:rsidRPr="00E93664" w:rsidRDefault="00284477" w:rsidP="00E93664">
      <w:pPr>
        <w:spacing w:after="0" w:line="240" w:lineRule="auto"/>
        <w:rPr>
          <w:rFonts w:ascii="Arial" w:hAnsi="Arial" w:cs="Arial"/>
        </w:rPr>
      </w:pPr>
    </w:p>
    <w:p w:rsidR="00284477" w:rsidRPr="00E93664" w:rsidRDefault="00284477" w:rsidP="00E93664">
      <w:pPr>
        <w:spacing w:after="0" w:line="240" w:lineRule="auto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6645"/>
        </w:tabs>
        <w:spacing w:after="0" w:line="240" w:lineRule="auto"/>
        <w:jc w:val="right"/>
        <w:rPr>
          <w:rFonts w:ascii="Arial" w:hAnsi="Arial" w:cs="Arial"/>
        </w:rPr>
      </w:pPr>
      <w:r w:rsidRPr="00E93664">
        <w:rPr>
          <w:rFonts w:ascii="Arial" w:hAnsi="Arial" w:cs="Arial"/>
        </w:rPr>
        <w:tab/>
        <w:t>УТВЕРЖДАЮ</w:t>
      </w:r>
    </w:p>
    <w:p w:rsidR="00284477" w:rsidRPr="00E93664" w:rsidRDefault="00284477" w:rsidP="00E93664">
      <w:pPr>
        <w:tabs>
          <w:tab w:val="left" w:pos="6645"/>
        </w:tabs>
        <w:spacing w:after="0" w:line="240" w:lineRule="auto"/>
        <w:jc w:val="right"/>
        <w:rPr>
          <w:rFonts w:ascii="Arial" w:hAnsi="Arial" w:cs="Arial"/>
        </w:rPr>
      </w:pPr>
      <w:r w:rsidRPr="00E93664">
        <w:rPr>
          <w:rFonts w:ascii="Arial" w:hAnsi="Arial" w:cs="Arial"/>
        </w:rPr>
        <w:t xml:space="preserve">Заместитель директора </w:t>
      </w:r>
    </w:p>
    <w:p w:rsidR="00284477" w:rsidRPr="00E93664" w:rsidRDefault="00284477" w:rsidP="00E93664">
      <w:pPr>
        <w:tabs>
          <w:tab w:val="left" w:pos="6645"/>
        </w:tabs>
        <w:spacing w:after="0" w:line="240" w:lineRule="auto"/>
        <w:jc w:val="right"/>
        <w:rPr>
          <w:rFonts w:ascii="Arial" w:hAnsi="Arial" w:cs="Arial"/>
        </w:rPr>
      </w:pPr>
      <w:r w:rsidRPr="00E93664">
        <w:rPr>
          <w:rFonts w:ascii="Arial" w:hAnsi="Arial" w:cs="Arial"/>
        </w:rPr>
        <w:t>ГАПОУ ТО «Тюменский</w:t>
      </w:r>
    </w:p>
    <w:p w:rsidR="00284477" w:rsidRPr="00E93664" w:rsidRDefault="00284477" w:rsidP="00E93664">
      <w:pPr>
        <w:tabs>
          <w:tab w:val="left" w:pos="6645"/>
        </w:tabs>
        <w:spacing w:after="0" w:line="240" w:lineRule="auto"/>
        <w:jc w:val="right"/>
        <w:rPr>
          <w:rFonts w:ascii="Arial" w:hAnsi="Arial" w:cs="Arial"/>
        </w:rPr>
      </w:pPr>
      <w:r w:rsidRPr="00E93664">
        <w:rPr>
          <w:rFonts w:ascii="Arial" w:hAnsi="Arial" w:cs="Arial"/>
        </w:rPr>
        <w:t xml:space="preserve">техникум индустрии питания, </w:t>
      </w:r>
    </w:p>
    <w:p w:rsidR="00284477" w:rsidRPr="00E93664" w:rsidRDefault="00284477" w:rsidP="00E93664">
      <w:pPr>
        <w:tabs>
          <w:tab w:val="left" w:pos="6645"/>
        </w:tabs>
        <w:spacing w:after="0" w:line="240" w:lineRule="auto"/>
        <w:jc w:val="right"/>
        <w:rPr>
          <w:rFonts w:ascii="Arial" w:hAnsi="Arial" w:cs="Arial"/>
        </w:rPr>
      </w:pPr>
      <w:r w:rsidRPr="00E93664">
        <w:rPr>
          <w:rFonts w:ascii="Arial" w:hAnsi="Arial" w:cs="Arial"/>
        </w:rPr>
        <w:t>коммерции и сервиса»</w:t>
      </w:r>
    </w:p>
    <w:p w:rsidR="00284477" w:rsidRPr="00E93664" w:rsidRDefault="00284477" w:rsidP="00E93664">
      <w:pPr>
        <w:tabs>
          <w:tab w:val="left" w:pos="6645"/>
        </w:tabs>
        <w:spacing w:after="0" w:line="240" w:lineRule="auto"/>
        <w:jc w:val="right"/>
        <w:rPr>
          <w:rFonts w:ascii="Arial" w:hAnsi="Arial" w:cs="Arial"/>
        </w:rPr>
      </w:pPr>
      <w:r w:rsidRPr="00E93664">
        <w:rPr>
          <w:rFonts w:ascii="Arial" w:hAnsi="Arial" w:cs="Arial"/>
        </w:rPr>
        <w:t xml:space="preserve">____________Н.В. </w:t>
      </w:r>
      <w:proofErr w:type="spellStart"/>
      <w:r w:rsidRPr="00E93664">
        <w:rPr>
          <w:rFonts w:ascii="Arial" w:hAnsi="Arial" w:cs="Arial"/>
        </w:rPr>
        <w:t>Бочанова</w:t>
      </w:r>
      <w:proofErr w:type="spellEnd"/>
    </w:p>
    <w:p w:rsidR="00284477" w:rsidRPr="00E93664" w:rsidRDefault="00A272E0" w:rsidP="00E93664">
      <w:pPr>
        <w:tabs>
          <w:tab w:val="left" w:pos="6645"/>
        </w:tabs>
        <w:spacing w:after="0" w:line="240" w:lineRule="auto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«  </w:t>
      </w:r>
      <w:proofErr w:type="gramEnd"/>
      <w:r>
        <w:rPr>
          <w:rFonts w:ascii="Arial" w:hAnsi="Arial" w:cs="Arial"/>
        </w:rPr>
        <w:t xml:space="preserve">     »_____________2019</w:t>
      </w:r>
      <w:r w:rsidR="00284477" w:rsidRPr="00E93664">
        <w:rPr>
          <w:rFonts w:ascii="Arial" w:hAnsi="Arial" w:cs="Arial"/>
        </w:rPr>
        <w:t xml:space="preserve"> г</w:t>
      </w:r>
    </w:p>
    <w:p w:rsidR="00284477" w:rsidRPr="00E93664" w:rsidRDefault="00284477" w:rsidP="00E93664">
      <w:pPr>
        <w:tabs>
          <w:tab w:val="left" w:pos="6645"/>
        </w:tabs>
        <w:spacing w:after="0" w:line="240" w:lineRule="auto"/>
        <w:jc w:val="right"/>
        <w:rPr>
          <w:rFonts w:ascii="Arial" w:hAnsi="Arial" w:cs="Arial"/>
        </w:rPr>
      </w:pPr>
    </w:p>
    <w:p w:rsidR="00284477" w:rsidRDefault="00284477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E93664" w:rsidRPr="00E93664" w:rsidRDefault="00E93664" w:rsidP="00E93664">
      <w:pPr>
        <w:spacing w:after="0" w:line="240" w:lineRule="auto"/>
        <w:rPr>
          <w:rFonts w:ascii="Arial" w:hAnsi="Arial" w:cs="Arial"/>
        </w:rPr>
      </w:pPr>
    </w:p>
    <w:p w:rsidR="00284477" w:rsidRPr="00E93664" w:rsidRDefault="00284477" w:rsidP="00E9366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93664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93664">
        <w:rPr>
          <w:rFonts w:ascii="Arial" w:hAnsi="Arial" w:cs="Arial"/>
          <w:b/>
          <w:sz w:val="24"/>
          <w:szCs w:val="24"/>
        </w:rPr>
        <w:t xml:space="preserve">РЕГЛАМЕНТ </w:t>
      </w:r>
    </w:p>
    <w:p w:rsidR="00284477" w:rsidRPr="00E93664" w:rsidRDefault="00CD009B" w:rsidP="00A272E0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693BD5">
        <w:rPr>
          <w:rFonts w:ascii="Arial" w:hAnsi="Arial" w:cs="Arial"/>
          <w:b/>
          <w:sz w:val="24"/>
          <w:szCs w:val="24"/>
        </w:rPr>
        <w:t xml:space="preserve">роведения </w:t>
      </w:r>
      <w:r w:rsidR="00BF32D8">
        <w:rPr>
          <w:rFonts w:ascii="Arial" w:hAnsi="Arial" w:cs="Arial"/>
          <w:b/>
          <w:sz w:val="24"/>
          <w:szCs w:val="24"/>
        </w:rPr>
        <w:t>практического конкурсного испытания</w:t>
      </w:r>
    </w:p>
    <w:p w:rsidR="00E93664" w:rsidRPr="00E93664" w:rsidRDefault="00C57CEF" w:rsidP="00A272E0">
      <w:pPr>
        <w:pStyle w:val="21"/>
        <w:keepNext/>
        <w:keepLines/>
        <w:shd w:val="clear" w:color="auto" w:fill="auto"/>
        <w:spacing w:before="0" w:line="240" w:lineRule="auto"/>
        <w:ind w:left="420" w:right="23" w:firstLine="403"/>
        <w:rPr>
          <w:b/>
        </w:rPr>
      </w:pPr>
      <w:r>
        <w:rPr>
          <w:b/>
        </w:rPr>
        <w:t>с</w:t>
      </w:r>
      <w:r w:rsidRPr="00E93664">
        <w:rPr>
          <w:b/>
        </w:rPr>
        <w:t>реди</w:t>
      </w:r>
      <w:r w:rsidR="00E93664" w:rsidRPr="00E93664">
        <w:rPr>
          <w:b/>
        </w:rPr>
        <w:t xml:space="preserve"> мастеров производственного обучения </w:t>
      </w:r>
      <w:proofErr w:type="spellStart"/>
      <w:r w:rsidR="00E93664" w:rsidRPr="00E93664">
        <w:rPr>
          <w:b/>
          <w:lang w:val="en-US"/>
        </w:rPr>
        <w:t>WorldSkills</w:t>
      </w:r>
      <w:proofErr w:type="spellEnd"/>
    </w:p>
    <w:p w:rsidR="00E93664" w:rsidRPr="00E93664" w:rsidRDefault="00E93664" w:rsidP="00A272E0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93664">
        <w:rPr>
          <w:rFonts w:ascii="Arial" w:hAnsi="Arial" w:cs="Arial"/>
          <w:b/>
          <w:sz w:val="24"/>
          <w:szCs w:val="24"/>
        </w:rPr>
        <w:t xml:space="preserve">по компетенции </w:t>
      </w:r>
      <w:r w:rsidR="00AB141F">
        <w:rPr>
          <w:rFonts w:ascii="Arial" w:hAnsi="Arial" w:cs="Arial"/>
          <w:b/>
          <w:sz w:val="24"/>
          <w:szCs w:val="24"/>
        </w:rPr>
        <w:t>Предпринимательство</w:t>
      </w:r>
    </w:p>
    <w:p w:rsidR="00A272E0" w:rsidRDefault="00A272E0" w:rsidP="00A272E0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рамках областного конкурса проф</w:t>
      </w:r>
      <w:r w:rsidRPr="00A272E0">
        <w:rPr>
          <w:rFonts w:ascii="Arial" w:hAnsi="Arial" w:cs="Arial"/>
          <w:b/>
          <w:sz w:val="24"/>
          <w:szCs w:val="24"/>
        </w:rPr>
        <w:t xml:space="preserve">ессионального мастерства </w:t>
      </w:r>
    </w:p>
    <w:p w:rsidR="00284477" w:rsidRDefault="00A272E0" w:rsidP="00A272E0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72E0">
        <w:rPr>
          <w:rFonts w:ascii="Arial" w:hAnsi="Arial" w:cs="Arial"/>
          <w:b/>
          <w:sz w:val="24"/>
          <w:szCs w:val="24"/>
        </w:rPr>
        <w:t>«Педагог</w:t>
      </w:r>
      <w:r>
        <w:rPr>
          <w:rFonts w:ascii="Arial" w:hAnsi="Arial" w:cs="Arial"/>
          <w:b/>
          <w:sz w:val="24"/>
          <w:szCs w:val="24"/>
        </w:rPr>
        <w:t xml:space="preserve"> года Тю</w:t>
      </w:r>
      <w:r w:rsidRPr="00A272E0">
        <w:rPr>
          <w:rFonts w:ascii="Arial" w:hAnsi="Arial" w:cs="Arial"/>
          <w:b/>
          <w:sz w:val="24"/>
          <w:szCs w:val="24"/>
        </w:rPr>
        <w:t>менской области»</w:t>
      </w:r>
    </w:p>
    <w:p w:rsidR="00A272E0" w:rsidRPr="00A272E0" w:rsidRDefault="00A272E0" w:rsidP="00A272E0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номинации «Мастер года Тюменской области»</w:t>
      </w: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EA2BFB" w:rsidRPr="00E93664" w:rsidRDefault="00EA2BFB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EA2BFB" w:rsidRPr="00E93664" w:rsidRDefault="00EA2BFB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EA2BFB" w:rsidRPr="00E93664" w:rsidRDefault="00EA2BFB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C208EE" w:rsidRPr="00E93664" w:rsidRDefault="00C208EE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C208EE" w:rsidRPr="00E93664" w:rsidRDefault="00C208EE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C208EE" w:rsidRPr="00E93664" w:rsidRDefault="00C208EE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284477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</w:p>
    <w:p w:rsidR="00284477" w:rsidRPr="00E93664" w:rsidRDefault="00A272E0" w:rsidP="00E93664">
      <w:pPr>
        <w:tabs>
          <w:tab w:val="left" w:pos="3180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Тюмень 2019</w:t>
      </w:r>
    </w:p>
    <w:p w:rsidR="00284477" w:rsidRPr="00E93664" w:rsidRDefault="00284477" w:rsidP="00E93664">
      <w:pPr>
        <w:pStyle w:val="a4"/>
        <w:numPr>
          <w:ilvl w:val="0"/>
          <w:numId w:val="1"/>
        </w:numPr>
        <w:tabs>
          <w:tab w:val="left" w:pos="3180"/>
        </w:tabs>
        <w:spacing w:after="0" w:line="240" w:lineRule="auto"/>
        <w:jc w:val="center"/>
        <w:rPr>
          <w:rFonts w:ascii="Arial" w:hAnsi="Arial" w:cs="Arial"/>
          <w:b/>
        </w:rPr>
      </w:pPr>
      <w:r w:rsidRPr="00E93664">
        <w:rPr>
          <w:rFonts w:ascii="Arial" w:hAnsi="Arial" w:cs="Arial"/>
          <w:b/>
        </w:rPr>
        <w:lastRenderedPageBreak/>
        <w:t>Общее положение</w:t>
      </w:r>
    </w:p>
    <w:p w:rsidR="00C57CEF" w:rsidRPr="00C57CEF" w:rsidRDefault="00C57CEF" w:rsidP="00A272E0">
      <w:pPr>
        <w:pStyle w:val="a4"/>
        <w:spacing w:line="240" w:lineRule="auto"/>
        <w:ind w:left="0" w:firstLine="709"/>
        <w:jc w:val="both"/>
        <w:rPr>
          <w:rFonts w:ascii="Arial" w:hAnsi="Arial" w:cs="Arial"/>
        </w:rPr>
      </w:pPr>
      <w:r w:rsidRPr="00C57CEF">
        <w:rPr>
          <w:rFonts w:ascii="Arial" w:hAnsi="Arial" w:cs="Arial"/>
        </w:rPr>
        <w:t xml:space="preserve">1.1. </w:t>
      </w:r>
      <w:r w:rsidRPr="00C57CEF">
        <w:rPr>
          <w:rFonts w:ascii="Arial" w:hAnsi="Arial" w:cs="Arial"/>
          <w:color w:val="000000"/>
        </w:rPr>
        <w:t xml:space="preserve">Настоящий Регламент определяет порядок проведения </w:t>
      </w:r>
      <w:r w:rsidR="00A272E0">
        <w:rPr>
          <w:rFonts w:ascii="Arial" w:hAnsi="Arial" w:cs="Arial"/>
          <w:color w:val="000000"/>
        </w:rPr>
        <w:t>этапа областного</w:t>
      </w:r>
      <w:r w:rsidR="00A272E0" w:rsidRPr="00A272E0">
        <w:rPr>
          <w:rFonts w:ascii="Arial" w:hAnsi="Arial" w:cs="Arial"/>
          <w:color w:val="000000"/>
        </w:rPr>
        <w:t xml:space="preserve"> конкурс</w:t>
      </w:r>
      <w:r w:rsidR="00A272E0">
        <w:rPr>
          <w:rFonts w:ascii="Arial" w:hAnsi="Arial" w:cs="Arial"/>
          <w:color w:val="000000"/>
        </w:rPr>
        <w:t>а проф</w:t>
      </w:r>
      <w:r w:rsidR="00A272E0" w:rsidRPr="00A272E0">
        <w:rPr>
          <w:rFonts w:ascii="Arial" w:hAnsi="Arial" w:cs="Arial"/>
          <w:color w:val="000000"/>
        </w:rPr>
        <w:t>ессионального мастерства «Педагог</w:t>
      </w:r>
      <w:r w:rsidR="00A272E0">
        <w:rPr>
          <w:rFonts w:ascii="Arial" w:hAnsi="Arial" w:cs="Arial"/>
          <w:color w:val="000000"/>
        </w:rPr>
        <w:t xml:space="preserve"> года Тю</w:t>
      </w:r>
      <w:r w:rsidR="00A272E0" w:rsidRPr="00A272E0">
        <w:rPr>
          <w:rFonts w:ascii="Arial" w:hAnsi="Arial" w:cs="Arial"/>
          <w:color w:val="000000"/>
        </w:rPr>
        <w:t>менской области» в номинации «Мастер года Тюменской области»</w:t>
      </w:r>
      <w:r w:rsidR="00A272E0">
        <w:rPr>
          <w:rFonts w:ascii="Arial" w:hAnsi="Arial" w:cs="Arial"/>
          <w:color w:val="000000"/>
        </w:rPr>
        <w:t xml:space="preserve"> </w:t>
      </w:r>
      <w:r w:rsidR="00BF32D8" w:rsidRPr="00BF32D8">
        <w:rPr>
          <w:rFonts w:ascii="Arial" w:hAnsi="Arial" w:cs="Arial"/>
          <w:color w:val="000000"/>
        </w:rPr>
        <w:t xml:space="preserve">практического конкурсного испытания </w:t>
      </w:r>
      <w:r w:rsidRPr="00C57CEF">
        <w:rPr>
          <w:rFonts w:ascii="Arial" w:hAnsi="Arial" w:cs="Arial"/>
        </w:rPr>
        <w:t xml:space="preserve">профессионального мастерства </w:t>
      </w:r>
      <w:r w:rsidR="0056700A">
        <w:rPr>
          <w:rFonts w:ascii="Arial" w:hAnsi="Arial" w:cs="Arial"/>
        </w:rPr>
        <w:t xml:space="preserve">по стандартам </w:t>
      </w:r>
      <w:proofErr w:type="spellStart"/>
      <w:r w:rsidRPr="00C57CEF">
        <w:rPr>
          <w:rFonts w:ascii="Arial" w:hAnsi="Arial" w:cs="Arial"/>
          <w:lang w:val="en-US"/>
        </w:rPr>
        <w:t>Worldskills</w:t>
      </w:r>
      <w:proofErr w:type="spellEnd"/>
      <w:r w:rsidRPr="00C57CEF">
        <w:rPr>
          <w:rFonts w:ascii="Arial" w:hAnsi="Arial" w:cs="Arial"/>
        </w:rPr>
        <w:t xml:space="preserve"> </w:t>
      </w:r>
      <w:r w:rsidR="0056700A">
        <w:rPr>
          <w:rFonts w:ascii="Arial" w:hAnsi="Arial" w:cs="Arial"/>
          <w:lang w:val="en-US"/>
        </w:rPr>
        <w:t>Russia</w:t>
      </w:r>
      <w:r w:rsidR="0056700A" w:rsidRPr="0056700A">
        <w:rPr>
          <w:rFonts w:ascii="Arial" w:hAnsi="Arial" w:cs="Arial"/>
        </w:rPr>
        <w:t xml:space="preserve"> </w:t>
      </w:r>
      <w:r w:rsidRPr="00C57CEF">
        <w:rPr>
          <w:rFonts w:ascii="Arial" w:hAnsi="Arial" w:cs="Arial"/>
        </w:rPr>
        <w:t>(далее</w:t>
      </w:r>
      <w:r>
        <w:rPr>
          <w:rFonts w:ascii="Arial" w:hAnsi="Arial" w:cs="Arial"/>
        </w:rPr>
        <w:t xml:space="preserve"> -</w:t>
      </w:r>
      <w:r w:rsidRPr="00C57CEF">
        <w:rPr>
          <w:rFonts w:ascii="Arial" w:hAnsi="Arial" w:cs="Arial"/>
        </w:rPr>
        <w:t xml:space="preserve"> Конкурс) по компетенци</w:t>
      </w:r>
      <w:r>
        <w:rPr>
          <w:rFonts w:ascii="Arial" w:hAnsi="Arial" w:cs="Arial"/>
        </w:rPr>
        <w:t xml:space="preserve">и </w:t>
      </w:r>
      <w:r w:rsidRPr="00C57CEF">
        <w:rPr>
          <w:rFonts w:ascii="Arial" w:hAnsi="Arial" w:cs="Arial"/>
        </w:rPr>
        <w:t>«</w:t>
      </w:r>
      <w:r w:rsidR="00226578">
        <w:rPr>
          <w:rFonts w:ascii="Arial" w:hAnsi="Arial" w:cs="Arial"/>
        </w:rPr>
        <w:t>Предпринимательство</w:t>
      </w:r>
      <w:r w:rsidRPr="00C57CEF">
        <w:rPr>
          <w:rFonts w:ascii="Arial" w:hAnsi="Arial" w:cs="Arial"/>
        </w:rPr>
        <w:t xml:space="preserve">» (задание </w:t>
      </w:r>
      <w:r w:rsidRPr="00C57CEF">
        <w:rPr>
          <w:rFonts w:ascii="Arial" w:hAnsi="Arial" w:cs="Arial"/>
          <w:lang w:val="en-US"/>
        </w:rPr>
        <w:t>VI</w:t>
      </w:r>
      <w:r w:rsidRPr="00C57CEF">
        <w:rPr>
          <w:rFonts w:ascii="Arial" w:hAnsi="Arial" w:cs="Arial"/>
        </w:rPr>
        <w:t xml:space="preserve"> Национального Чемпионата «МОЛОДЫЕ ПРОФЕССИОНАЛЫ» </w:t>
      </w:r>
      <w:r w:rsidR="00226578">
        <w:rPr>
          <w:rFonts w:ascii="Arial" w:hAnsi="Arial" w:cs="Arial"/>
        </w:rPr>
        <w:t>(</w:t>
      </w:r>
      <w:r w:rsidRPr="00C57CEF">
        <w:rPr>
          <w:rFonts w:ascii="Arial" w:hAnsi="Arial" w:cs="Arial"/>
          <w:lang w:val="en-US"/>
        </w:rPr>
        <w:t>WORLDSKILLS</w:t>
      </w:r>
      <w:r w:rsidRPr="00C57CEF">
        <w:rPr>
          <w:rFonts w:ascii="Arial" w:hAnsi="Arial" w:cs="Arial"/>
        </w:rPr>
        <w:t xml:space="preserve"> </w:t>
      </w:r>
      <w:r w:rsidRPr="00C57CEF">
        <w:rPr>
          <w:rFonts w:ascii="Arial" w:hAnsi="Arial" w:cs="Arial"/>
          <w:lang w:val="en-US"/>
        </w:rPr>
        <w:t>RUSSIA</w:t>
      </w:r>
      <w:r w:rsidRPr="00C57CEF">
        <w:rPr>
          <w:rFonts w:ascii="Arial" w:hAnsi="Arial" w:cs="Arial"/>
        </w:rPr>
        <w:t xml:space="preserve">) – 2018). </w:t>
      </w:r>
      <w:r w:rsidRPr="00C57CEF">
        <w:rPr>
          <w:rFonts w:ascii="Arial" w:hAnsi="Arial" w:cs="Arial"/>
          <w:color w:val="000000"/>
        </w:rPr>
        <w:t xml:space="preserve">Организатором проведения Конкурса является Департамент образования и науки Тюменской области. Базовой площадкой </w:t>
      </w:r>
      <w:r w:rsidR="00232FCE">
        <w:rPr>
          <w:rFonts w:ascii="Arial" w:hAnsi="Arial" w:cs="Arial"/>
          <w:color w:val="000000"/>
        </w:rPr>
        <w:t xml:space="preserve">этапа </w:t>
      </w:r>
      <w:r w:rsidRPr="00C57CEF">
        <w:rPr>
          <w:rFonts w:ascii="Arial" w:hAnsi="Arial" w:cs="Arial"/>
          <w:color w:val="000000"/>
        </w:rPr>
        <w:t>Конкурса определен ГАПОУ ТО «Тюменский техникум индустрии питания, коммерции и сервиса» - МЦК в области искусства, дизайна и сферы услуг (далее - Техникум).</w:t>
      </w:r>
    </w:p>
    <w:p w:rsidR="00C57CEF" w:rsidRPr="00C57CEF" w:rsidRDefault="00C57CEF" w:rsidP="00C57CEF">
      <w:pPr>
        <w:pStyle w:val="a4"/>
        <w:tabs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</w:rPr>
      </w:pPr>
      <w:r w:rsidRPr="00C57CEF">
        <w:rPr>
          <w:rFonts w:ascii="Arial" w:hAnsi="Arial" w:cs="Arial"/>
        </w:rPr>
        <w:t>1.2. Конкурс проводится среди преподавателей ПОО СПО Тюменской области</w:t>
      </w:r>
      <w:r w:rsidR="00232FCE">
        <w:rPr>
          <w:rFonts w:ascii="Arial" w:hAnsi="Arial" w:cs="Arial"/>
        </w:rPr>
        <w:t xml:space="preserve"> участников областного конкурса </w:t>
      </w:r>
      <w:r w:rsidR="00232FCE">
        <w:rPr>
          <w:rFonts w:ascii="Arial" w:hAnsi="Arial" w:cs="Arial"/>
          <w:color w:val="000000"/>
        </w:rPr>
        <w:t>проф</w:t>
      </w:r>
      <w:r w:rsidR="00232FCE" w:rsidRPr="00A272E0">
        <w:rPr>
          <w:rFonts w:ascii="Arial" w:hAnsi="Arial" w:cs="Arial"/>
          <w:color w:val="000000"/>
        </w:rPr>
        <w:t>ессионального мастерства «Педагог</w:t>
      </w:r>
      <w:r w:rsidR="00232FCE">
        <w:rPr>
          <w:rFonts w:ascii="Arial" w:hAnsi="Arial" w:cs="Arial"/>
          <w:color w:val="000000"/>
        </w:rPr>
        <w:t xml:space="preserve"> года Тю</w:t>
      </w:r>
      <w:r w:rsidR="00232FCE" w:rsidRPr="00A272E0">
        <w:rPr>
          <w:rFonts w:ascii="Arial" w:hAnsi="Arial" w:cs="Arial"/>
          <w:color w:val="000000"/>
        </w:rPr>
        <w:t>менской области» в номинации «Мастер года Тюменской области»</w:t>
      </w:r>
      <w:r w:rsidRPr="00C57CEF">
        <w:rPr>
          <w:rFonts w:ascii="Arial" w:hAnsi="Arial" w:cs="Arial"/>
        </w:rPr>
        <w:t>.</w:t>
      </w:r>
      <w:r w:rsidRPr="00C57CEF">
        <w:rPr>
          <w:rFonts w:ascii="Arial" w:hAnsi="Arial" w:cs="Arial"/>
          <w:shd w:val="clear" w:color="auto" w:fill="FFFFFF"/>
        </w:rPr>
        <w:t> </w:t>
      </w:r>
    </w:p>
    <w:p w:rsidR="00C57CEF" w:rsidRPr="00C57CEF" w:rsidRDefault="00C57CEF" w:rsidP="00C57CEF">
      <w:pPr>
        <w:pStyle w:val="a4"/>
        <w:spacing w:line="240" w:lineRule="auto"/>
        <w:ind w:left="0" w:firstLine="709"/>
        <w:jc w:val="both"/>
        <w:rPr>
          <w:rFonts w:ascii="Arial" w:hAnsi="Arial" w:cs="Arial"/>
        </w:rPr>
      </w:pPr>
      <w:r w:rsidRPr="00C57CEF">
        <w:rPr>
          <w:rFonts w:ascii="Arial" w:hAnsi="Arial" w:cs="Arial"/>
        </w:rPr>
        <w:t>1.3. Цели Конкурса:</w:t>
      </w:r>
    </w:p>
    <w:p w:rsidR="00C57CEF" w:rsidRPr="00C57CEF" w:rsidRDefault="00C57CEF" w:rsidP="00C57CEF">
      <w:pPr>
        <w:pStyle w:val="a4"/>
        <w:spacing w:line="240" w:lineRule="auto"/>
        <w:ind w:left="0" w:firstLine="709"/>
        <w:jc w:val="both"/>
        <w:rPr>
          <w:rFonts w:ascii="Arial" w:hAnsi="Arial" w:cs="Arial"/>
        </w:rPr>
      </w:pPr>
      <w:r w:rsidRPr="00C57CEF">
        <w:rPr>
          <w:rFonts w:ascii="Arial" w:hAnsi="Arial" w:cs="Arial"/>
        </w:rPr>
        <w:t>- выявление наиболее талантливых, творчески работающих высокомотивированных преподавателей, их поддержка и поощрение;</w:t>
      </w:r>
    </w:p>
    <w:p w:rsidR="00C57CEF" w:rsidRPr="00C57CEF" w:rsidRDefault="00C57CEF" w:rsidP="00BF32D8">
      <w:pPr>
        <w:pStyle w:val="a4"/>
        <w:spacing w:line="240" w:lineRule="auto"/>
        <w:ind w:left="0" w:firstLine="709"/>
        <w:jc w:val="both"/>
        <w:rPr>
          <w:rFonts w:ascii="Arial" w:hAnsi="Arial" w:cs="Arial"/>
        </w:rPr>
      </w:pPr>
      <w:r w:rsidRPr="00C57CEF">
        <w:rPr>
          <w:rFonts w:ascii="Arial" w:hAnsi="Arial" w:cs="Arial"/>
        </w:rPr>
        <w:t xml:space="preserve">- </w:t>
      </w:r>
      <w:r w:rsidR="00BF32D8">
        <w:rPr>
          <w:rFonts w:ascii="Arial" w:hAnsi="Arial" w:cs="Arial"/>
        </w:rPr>
        <w:t>п</w:t>
      </w:r>
      <w:r w:rsidR="00BF32D8" w:rsidRPr="00BF32D8">
        <w:rPr>
          <w:rFonts w:ascii="Arial" w:hAnsi="Arial" w:cs="Arial"/>
        </w:rPr>
        <w:t xml:space="preserve">ривлечение внимания органов местного самоуправления, широкой научной и педагогической общественности, средств массовой информации к проблемам развития образования в современных социально-экономических условиях, формирования позитивного общественного мнения о профессии педагога, о системе образования региона как одной из приоритетных отраслей, определяющих пути социально - экономического развития общества. Повышение престижа и статуса педагога в обществе. Развитие конкурсного движения </w:t>
      </w:r>
      <w:proofErr w:type="spellStart"/>
      <w:r w:rsidR="00BF32D8" w:rsidRPr="00BF32D8">
        <w:rPr>
          <w:rFonts w:ascii="Arial" w:hAnsi="Arial" w:cs="Arial"/>
        </w:rPr>
        <w:t>WorldSkills</w:t>
      </w:r>
      <w:proofErr w:type="spellEnd"/>
      <w:r w:rsidR="00BF32D8" w:rsidRPr="00BF32D8">
        <w:rPr>
          <w:rFonts w:ascii="Arial" w:hAnsi="Arial" w:cs="Arial"/>
        </w:rPr>
        <w:t>, творческого потенциала педагогических работников. Распространение наиболее эффективных технологий и методов развития, обучения и воспитания, поддержка инноваций, ознакомление с передовым педагогическим опытом.</w:t>
      </w:r>
    </w:p>
    <w:p w:rsidR="00C57CEF" w:rsidRPr="00C57CEF" w:rsidRDefault="00C57CEF" w:rsidP="00C57CEF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shd w:val="clear" w:color="auto" w:fill="FFFFFF"/>
        </w:rPr>
      </w:pPr>
      <w:r w:rsidRPr="00C57CEF">
        <w:rPr>
          <w:rFonts w:ascii="Arial" w:hAnsi="Arial" w:cs="Arial"/>
          <w:shd w:val="clear" w:color="auto" w:fill="FFFFFF"/>
        </w:rPr>
        <w:t>1.4. Задачи Конкурса:</w:t>
      </w:r>
    </w:p>
    <w:p w:rsidR="00C57CEF" w:rsidRPr="00C57CEF" w:rsidRDefault="00C57CEF" w:rsidP="00C57CEF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shd w:val="clear" w:color="auto" w:fill="FFFFFF"/>
        </w:rPr>
      </w:pPr>
      <w:r w:rsidRPr="00C57CEF">
        <w:rPr>
          <w:rFonts w:ascii="Arial" w:hAnsi="Arial" w:cs="Arial"/>
          <w:shd w:val="clear" w:color="auto" w:fill="FFFFFF"/>
        </w:rPr>
        <w:t>- профессиональная ориентация преподавателей ПОО СПО, популяризация, повышение престижа рабочих профессий (специальностей), востребованных на региональном рынке труда, привлечение целевой аудитории (школьников, родительской общественности, представителей бизнес-сообщества, общественных организаций) в качестве зрителей;</w:t>
      </w:r>
    </w:p>
    <w:p w:rsidR="00C57CEF" w:rsidRPr="00C57CEF" w:rsidRDefault="00C57CEF" w:rsidP="00C57CEF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shd w:val="clear" w:color="auto" w:fill="FFFFFF"/>
        </w:rPr>
      </w:pPr>
      <w:r w:rsidRPr="00C57CEF">
        <w:rPr>
          <w:rFonts w:ascii="Arial" w:hAnsi="Arial" w:cs="Arial"/>
          <w:shd w:val="clear" w:color="auto" w:fill="FFFFFF"/>
        </w:rPr>
        <w:t>- совершенствование региональной системы профессионального образования, внедрение лучших международных практик, формирование экспертного сообщества;</w:t>
      </w:r>
    </w:p>
    <w:p w:rsidR="00C57CEF" w:rsidRPr="00C57CEF" w:rsidRDefault="00C57CEF" w:rsidP="00C57CEF">
      <w:pPr>
        <w:pStyle w:val="a4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FF0000"/>
        </w:rPr>
      </w:pPr>
      <w:r w:rsidRPr="00C57CEF">
        <w:rPr>
          <w:rFonts w:ascii="Arial" w:hAnsi="Arial" w:cs="Arial"/>
          <w:shd w:val="clear" w:color="auto" w:fill="FFFFFF"/>
        </w:rPr>
        <w:t>- выявление лучших представителей профессий (компетенций).</w:t>
      </w:r>
    </w:p>
    <w:p w:rsidR="00284477" w:rsidRPr="005B03C9" w:rsidRDefault="00F91CA2" w:rsidP="00BF32D8">
      <w:pPr>
        <w:tabs>
          <w:tab w:val="left" w:pos="3180"/>
        </w:tabs>
        <w:spacing w:before="240" w:line="240" w:lineRule="auto"/>
        <w:jc w:val="center"/>
        <w:rPr>
          <w:rFonts w:ascii="Arial" w:hAnsi="Arial" w:cs="Arial"/>
          <w:b/>
        </w:rPr>
      </w:pPr>
      <w:r w:rsidRPr="005B03C9">
        <w:rPr>
          <w:rFonts w:ascii="Arial" w:hAnsi="Arial" w:cs="Arial"/>
          <w:b/>
        </w:rPr>
        <w:t>2.Участники конкурса</w:t>
      </w:r>
    </w:p>
    <w:p w:rsidR="0087012E" w:rsidRPr="00BF32D8" w:rsidRDefault="00E45B59" w:rsidP="00BF32D8">
      <w:pPr>
        <w:tabs>
          <w:tab w:val="left" w:pos="3180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5B03C9">
        <w:rPr>
          <w:rFonts w:ascii="Arial" w:hAnsi="Arial" w:cs="Arial"/>
        </w:rPr>
        <w:t>2.1</w:t>
      </w:r>
      <w:r w:rsidR="002C0679">
        <w:rPr>
          <w:rFonts w:ascii="Arial" w:hAnsi="Arial" w:cs="Arial"/>
        </w:rPr>
        <w:t>.</w:t>
      </w:r>
      <w:r w:rsidRPr="005B03C9">
        <w:rPr>
          <w:rFonts w:ascii="Arial" w:hAnsi="Arial" w:cs="Arial"/>
          <w:b/>
        </w:rPr>
        <w:t xml:space="preserve"> </w:t>
      </w:r>
      <w:r w:rsidR="00BF32D8">
        <w:rPr>
          <w:rFonts w:ascii="Arial" w:hAnsi="Arial" w:cs="Arial"/>
        </w:rPr>
        <w:t>М</w:t>
      </w:r>
      <w:r w:rsidR="00BF32D8" w:rsidRPr="00BF32D8">
        <w:rPr>
          <w:rFonts w:ascii="Arial" w:hAnsi="Arial" w:cs="Arial"/>
        </w:rPr>
        <w:t>астера производственного обучения (преподаватели профессиональных модулей) профессиональ</w:t>
      </w:r>
      <w:r w:rsidR="00BF32D8">
        <w:rPr>
          <w:rFonts w:ascii="Arial" w:hAnsi="Arial" w:cs="Arial"/>
        </w:rPr>
        <w:t>ных образовательных организаций</w:t>
      </w:r>
      <w:r w:rsidR="00BF32D8" w:rsidRPr="00BF32D8">
        <w:rPr>
          <w:rFonts w:ascii="Arial" w:hAnsi="Arial" w:cs="Arial"/>
        </w:rPr>
        <w:t xml:space="preserve"> </w:t>
      </w:r>
      <w:r w:rsidRPr="005B03C9">
        <w:rPr>
          <w:rFonts w:ascii="Arial" w:hAnsi="Arial" w:cs="Arial"/>
        </w:rPr>
        <w:t>СПО Тюменской области</w:t>
      </w:r>
      <w:r w:rsidR="00BF32D8">
        <w:rPr>
          <w:rFonts w:ascii="Arial" w:hAnsi="Arial" w:cs="Arial"/>
        </w:rPr>
        <w:t>, участники</w:t>
      </w:r>
      <w:r w:rsidR="00BF32D8" w:rsidRPr="00BF32D8">
        <w:t xml:space="preserve"> </w:t>
      </w:r>
      <w:r w:rsidR="00BF32D8" w:rsidRPr="00BF32D8">
        <w:rPr>
          <w:rFonts w:ascii="Arial" w:hAnsi="Arial" w:cs="Arial"/>
        </w:rPr>
        <w:t>областного конкурса профессионального мастерства «Педагог года Тюменской области»</w:t>
      </w:r>
      <w:r w:rsidR="00BF32D8">
        <w:rPr>
          <w:rFonts w:ascii="Arial" w:hAnsi="Arial" w:cs="Arial"/>
        </w:rPr>
        <w:t xml:space="preserve"> </w:t>
      </w:r>
      <w:r w:rsidR="00BF32D8" w:rsidRPr="00BF32D8">
        <w:rPr>
          <w:rFonts w:ascii="Arial" w:hAnsi="Arial" w:cs="Arial"/>
        </w:rPr>
        <w:t>в номинации «Мастер года Тюменской области»</w:t>
      </w:r>
      <w:r w:rsidRPr="005B03C9">
        <w:rPr>
          <w:rFonts w:ascii="Arial" w:hAnsi="Arial" w:cs="Arial"/>
        </w:rPr>
        <w:t>.</w:t>
      </w:r>
    </w:p>
    <w:p w:rsidR="0087012E" w:rsidRPr="00E93664" w:rsidRDefault="0087012E" w:rsidP="00BF32D8">
      <w:pPr>
        <w:pStyle w:val="a4"/>
        <w:numPr>
          <w:ilvl w:val="0"/>
          <w:numId w:val="2"/>
        </w:numPr>
        <w:tabs>
          <w:tab w:val="left" w:pos="3180"/>
        </w:tabs>
        <w:spacing w:before="240" w:line="360" w:lineRule="auto"/>
        <w:ind w:left="0"/>
        <w:jc w:val="center"/>
        <w:rPr>
          <w:rFonts w:ascii="Arial" w:hAnsi="Arial" w:cs="Arial"/>
          <w:b/>
        </w:rPr>
      </w:pPr>
      <w:r w:rsidRPr="00E93664">
        <w:rPr>
          <w:rFonts w:ascii="Arial" w:hAnsi="Arial" w:cs="Arial"/>
          <w:b/>
        </w:rPr>
        <w:t>Порядок время и условия проведения Конкурса</w:t>
      </w:r>
    </w:p>
    <w:p w:rsidR="0087012E" w:rsidRPr="00DB4A96" w:rsidRDefault="00BF32D8" w:rsidP="00BF32D8">
      <w:pPr>
        <w:pStyle w:val="a4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Практическое конкурсное</w:t>
      </w:r>
      <w:r w:rsidRPr="00BF32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испытание</w:t>
      </w:r>
      <w:r w:rsidRPr="00BF32D8">
        <w:rPr>
          <w:rFonts w:ascii="Arial" w:hAnsi="Arial" w:cs="Arial"/>
        </w:rPr>
        <w:t xml:space="preserve"> профессионального мастер</w:t>
      </w:r>
      <w:r>
        <w:rPr>
          <w:rFonts w:ascii="Arial" w:hAnsi="Arial" w:cs="Arial"/>
        </w:rPr>
        <w:t xml:space="preserve">ства по стандартам </w:t>
      </w:r>
      <w:proofErr w:type="spellStart"/>
      <w:r>
        <w:rPr>
          <w:rFonts w:ascii="Arial" w:hAnsi="Arial" w:cs="Arial"/>
        </w:rPr>
        <w:t>Worldskills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BF32D8">
        <w:rPr>
          <w:rFonts w:ascii="Arial" w:hAnsi="Arial" w:cs="Arial"/>
        </w:rPr>
        <w:t>Russia</w:t>
      </w:r>
      <w:proofErr w:type="spellEnd"/>
      <w:r w:rsidRPr="00BF32D8">
        <w:rPr>
          <w:rFonts w:ascii="Arial" w:hAnsi="Arial" w:cs="Arial"/>
        </w:rPr>
        <w:t xml:space="preserve"> (далее - Конкурс) по компетенции «Предпринимательство»</w:t>
      </w:r>
      <w:r w:rsidR="003D5965" w:rsidRPr="00AB141F">
        <w:rPr>
          <w:rFonts w:ascii="Arial" w:hAnsi="Arial" w:cs="Arial"/>
        </w:rPr>
        <w:t xml:space="preserve"> </w:t>
      </w:r>
      <w:r w:rsidR="003D5965" w:rsidRPr="00DB4A96">
        <w:rPr>
          <w:rFonts w:ascii="Arial" w:hAnsi="Arial" w:cs="Arial"/>
        </w:rPr>
        <w:t xml:space="preserve">проводится </w:t>
      </w:r>
      <w:r w:rsidR="00AB141F" w:rsidRPr="00DB4A96">
        <w:rPr>
          <w:rFonts w:ascii="Arial" w:hAnsi="Arial" w:cs="Arial"/>
        </w:rPr>
        <w:t>0</w:t>
      </w:r>
      <w:r w:rsidR="00DB4A96" w:rsidRPr="00DB4A96">
        <w:rPr>
          <w:rFonts w:ascii="Arial" w:hAnsi="Arial" w:cs="Arial"/>
        </w:rPr>
        <w:t>9.</w:t>
      </w:r>
      <w:r w:rsidR="000F3DA6" w:rsidRPr="00DB4A96">
        <w:rPr>
          <w:rFonts w:ascii="Arial" w:hAnsi="Arial" w:cs="Arial"/>
        </w:rPr>
        <w:t>04</w:t>
      </w:r>
      <w:r w:rsidR="005B03C9" w:rsidRPr="00DB4A96">
        <w:rPr>
          <w:rFonts w:ascii="Arial" w:hAnsi="Arial" w:cs="Arial"/>
        </w:rPr>
        <w:t>.</w:t>
      </w:r>
      <w:r w:rsidR="000F3DA6" w:rsidRPr="00DB4A96">
        <w:rPr>
          <w:rFonts w:ascii="Arial" w:hAnsi="Arial" w:cs="Arial"/>
        </w:rPr>
        <w:t>2019</w:t>
      </w:r>
      <w:r w:rsidR="0087012E" w:rsidRPr="00DB4A96">
        <w:rPr>
          <w:rFonts w:ascii="Arial" w:hAnsi="Arial" w:cs="Arial"/>
        </w:rPr>
        <w:t xml:space="preserve"> года</w:t>
      </w:r>
      <w:r w:rsidR="00D74204" w:rsidRPr="00DB4A96">
        <w:rPr>
          <w:rFonts w:ascii="Arial" w:hAnsi="Arial" w:cs="Arial"/>
        </w:rPr>
        <w:t xml:space="preserve"> на базе</w:t>
      </w:r>
      <w:r w:rsidR="0087012E" w:rsidRPr="00DB4A96">
        <w:rPr>
          <w:rFonts w:ascii="Arial" w:hAnsi="Arial" w:cs="Arial"/>
        </w:rPr>
        <w:t xml:space="preserve"> </w:t>
      </w:r>
      <w:r w:rsidR="00C208EE" w:rsidRPr="00DB4A96">
        <w:rPr>
          <w:rFonts w:ascii="Arial" w:hAnsi="Arial" w:cs="Arial"/>
        </w:rPr>
        <w:t>МЦК</w:t>
      </w:r>
      <w:r w:rsidR="0087012E" w:rsidRPr="00DB4A96">
        <w:rPr>
          <w:rFonts w:ascii="Arial" w:hAnsi="Arial" w:cs="Arial"/>
        </w:rPr>
        <w:t xml:space="preserve"> по адресу г. Тюмень, ул. </w:t>
      </w:r>
      <w:proofErr w:type="spellStart"/>
      <w:r w:rsidR="000F3DA6" w:rsidRPr="00DB4A96">
        <w:rPr>
          <w:rFonts w:ascii="Arial" w:hAnsi="Arial" w:cs="Arial"/>
        </w:rPr>
        <w:t>Мельникайте</w:t>
      </w:r>
      <w:proofErr w:type="spellEnd"/>
      <w:r w:rsidR="000F3DA6" w:rsidRPr="00DB4A96">
        <w:rPr>
          <w:rFonts w:ascii="Arial" w:hAnsi="Arial" w:cs="Arial"/>
        </w:rPr>
        <w:t>, д. 76</w:t>
      </w:r>
      <w:r w:rsidR="00693BD5" w:rsidRPr="00DB4A96">
        <w:rPr>
          <w:rFonts w:ascii="Arial" w:hAnsi="Arial" w:cs="Arial"/>
        </w:rPr>
        <w:t>.</w:t>
      </w:r>
    </w:p>
    <w:p w:rsidR="00693BD5" w:rsidRPr="00DB4A96" w:rsidRDefault="00DB4A96" w:rsidP="002C0679">
      <w:pPr>
        <w:pStyle w:val="a4"/>
        <w:numPr>
          <w:ilvl w:val="1"/>
          <w:numId w:val="2"/>
        </w:numPr>
        <w:tabs>
          <w:tab w:val="left" w:pos="1276"/>
          <w:tab w:val="left" w:pos="3180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08:00-8:3</w:t>
      </w:r>
      <w:r w:rsidR="00693BD5" w:rsidRPr="00DB4A96">
        <w:rPr>
          <w:rFonts w:ascii="Arial" w:hAnsi="Arial" w:cs="Arial"/>
        </w:rPr>
        <w:t>0.</w:t>
      </w:r>
    </w:p>
    <w:p w:rsidR="00D74204" w:rsidRPr="00DB4A96" w:rsidRDefault="00144AA9" w:rsidP="002C0679">
      <w:pPr>
        <w:pStyle w:val="a4"/>
        <w:numPr>
          <w:ilvl w:val="1"/>
          <w:numId w:val="2"/>
        </w:numPr>
        <w:tabs>
          <w:tab w:val="left" w:pos="1276"/>
          <w:tab w:val="left" w:pos="3180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DB4A96">
        <w:rPr>
          <w:rFonts w:ascii="Arial" w:hAnsi="Arial" w:cs="Arial"/>
        </w:rPr>
        <w:t>Начало Конкурса</w:t>
      </w:r>
      <w:r w:rsidR="005B03C9" w:rsidRPr="00DB4A96">
        <w:rPr>
          <w:rFonts w:ascii="Arial" w:hAnsi="Arial" w:cs="Arial"/>
        </w:rPr>
        <w:t xml:space="preserve"> </w:t>
      </w:r>
      <w:r w:rsidR="00AB141F" w:rsidRPr="00DB4A96">
        <w:rPr>
          <w:rFonts w:ascii="Arial" w:hAnsi="Arial" w:cs="Arial"/>
        </w:rPr>
        <w:t>-09</w:t>
      </w:r>
      <w:r w:rsidR="00693BD5" w:rsidRPr="00DB4A96">
        <w:rPr>
          <w:rFonts w:ascii="Arial" w:hAnsi="Arial" w:cs="Arial"/>
        </w:rPr>
        <w:t>:</w:t>
      </w:r>
      <w:r w:rsidR="00D74204" w:rsidRPr="00DB4A96">
        <w:rPr>
          <w:rFonts w:ascii="Arial" w:hAnsi="Arial" w:cs="Arial"/>
        </w:rPr>
        <w:t>00.</w:t>
      </w:r>
    </w:p>
    <w:p w:rsidR="00D74204" w:rsidRPr="00DB4A96" w:rsidRDefault="00D74204" w:rsidP="00DB4A96">
      <w:pPr>
        <w:pStyle w:val="a4"/>
        <w:tabs>
          <w:tab w:val="left" w:pos="1276"/>
          <w:tab w:val="left" w:pos="3180"/>
          <w:tab w:val="right" w:pos="10773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DB4A96">
        <w:rPr>
          <w:rFonts w:ascii="Arial" w:hAnsi="Arial" w:cs="Arial"/>
        </w:rPr>
        <w:t>Окончание Конкурса</w:t>
      </w:r>
      <w:r w:rsidR="005B03C9" w:rsidRPr="00DB4A96">
        <w:rPr>
          <w:rFonts w:ascii="Arial" w:hAnsi="Arial" w:cs="Arial"/>
        </w:rPr>
        <w:t xml:space="preserve"> </w:t>
      </w:r>
      <w:r w:rsidRPr="00DB4A96">
        <w:rPr>
          <w:rFonts w:ascii="Arial" w:hAnsi="Arial" w:cs="Arial"/>
        </w:rPr>
        <w:t>-</w:t>
      </w:r>
      <w:r w:rsidR="00DB4A96">
        <w:rPr>
          <w:rFonts w:ascii="Arial" w:hAnsi="Arial" w:cs="Arial"/>
        </w:rPr>
        <w:t>18</w:t>
      </w:r>
      <w:r w:rsidR="00693BD5" w:rsidRPr="00DB4A96">
        <w:rPr>
          <w:rFonts w:ascii="Arial" w:hAnsi="Arial" w:cs="Arial"/>
        </w:rPr>
        <w:t>:</w:t>
      </w:r>
      <w:r w:rsidR="00DB4A96">
        <w:rPr>
          <w:rFonts w:ascii="Arial" w:hAnsi="Arial" w:cs="Arial"/>
        </w:rPr>
        <w:t>0</w:t>
      </w:r>
      <w:r w:rsidRPr="00DB4A96">
        <w:rPr>
          <w:rFonts w:ascii="Arial" w:hAnsi="Arial" w:cs="Arial"/>
        </w:rPr>
        <w:t>0.</w:t>
      </w:r>
      <w:r w:rsidR="00DB4A96" w:rsidRPr="00DB4A96">
        <w:rPr>
          <w:rFonts w:ascii="Arial" w:hAnsi="Arial" w:cs="Arial"/>
        </w:rPr>
        <w:tab/>
      </w:r>
    </w:p>
    <w:p w:rsidR="00D74204" w:rsidRPr="00DB4A96" w:rsidRDefault="00D74204" w:rsidP="002C0679">
      <w:pPr>
        <w:pStyle w:val="a4"/>
        <w:numPr>
          <w:ilvl w:val="1"/>
          <w:numId w:val="2"/>
        </w:numPr>
        <w:tabs>
          <w:tab w:val="left" w:pos="1276"/>
          <w:tab w:val="left" w:pos="3180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DB4A96">
        <w:rPr>
          <w:rFonts w:ascii="Arial" w:hAnsi="Arial" w:cs="Arial"/>
        </w:rPr>
        <w:t>Порядок проведения конкурса:</w:t>
      </w:r>
    </w:p>
    <w:p w:rsidR="00AB141F" w:rsidRPr="00AB141F" w:rsidRDefault="000F3DA6" w:rsidP="002C0679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DB4A96">
        <w:rPr>
          <w:rFonts w:ascii="Arial" w:hAnsi="Arial" w:cs="Arial"/>
        </w:rPr>
        <w:t xml:space="preserve">- </w:t>
      </w:r>
      <w:r w:rsidR="00AB141F" w:rsidRPr="00DB4A96">
        <w:rPr>
          <w:rFonts w:ascii="Arial" w:hAnsi="Arial" w:cs="Arial"/>
        </w:rPr>
        <w:t>участники разрабатывают бизнес-план в соответствии с конкурсным заданием.</w:t>
      </w:r>
    </w:p>
    <w:p w:rsidR="00B04151" w:rsidRPr="00AB141F" w:rsidRDefault="00144AA9" w:rsidP="002C067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AB141F">
        <w:rPr>
          <w:rFonts w:ascii="Arial" w:eastAsia="Calibri" w:hAnsi="Arial" w:cs="Arial"/>
        </w:rPr>
        <w:t>Техникум представляет участникам рабочее место, оснащенное оборудовани</w:t>
      </w:r>
      <w:r w:rsidR="00CD009B" w:rsidRPr="00AB141F">
        <w:rPr>
          <w:rFonts w:ascii="Arial" w:eastAsia="Calibri" w:hAnsi="Arial" w:cs="Arial"/>
        </w:rPr>
        <w:t>е</w:t>
      </w:r>
      <w:r w:rsidR="00693BD5" w:rsidRPr="00AB141F">
        <w:rPr>
          <w:rFonts w:ascii="Arial" w:eastAsia="Calibri" w:hAnsi="Arial" w:cs="Arial"/>
        </w:rPr>
        <w:t>м</w:t>
      </w:r>
      <w:r w:rsidRPr="00AB141F">
        <w:rPr>
          <w:rFonts w:ascii="Arial" w:eastAsia="Calibri" w:hAnsi="Arial" w:cs="Arial"/>
        </w:rPr>
        <w:t xml:space="preserve"> (стол,</w:t>
      </w:r>
      <w:r w:rsidR="00AB141F" w:rsidRPr="00AB141F">
        <w:rPr>
          <w:rFonts w:ascii="Arial" w:eastAsia="Calibri" w:hAnsi="Arial" w:cs="Arial"/>
        </w:rPr>
        <w:t xml:space="preserve"> компьютер, стул, </w:t>
      </w:r>
      <w:proofErr w:type="spellStart"/>
      <w:r w:rsidR="00AB141F" w:rsidRPr="00AB141F">
        <w:rPr>
          <w:rFonts w:ascii="Arial" w:eastAsia="Calibri" w:hAnsi="Arial" w:cs="Arial"/>
        </w:rPr>
        <w:t>флип</w:t>
      </w:r>
      <w:r w:rsidR="001B2C3D">
        <w:rPr>
          <w:rFonts w:ascii="Arial" w:eastAsia="Calibri" w:hAnsi="Arial" w:cs="Arial"/>
        </w:rPr>
        <w:t>п</w:t>
      </w:r>
      <w:r w:rsidR="00AB141F" w:rsidRPr="00AB141F">
        <w:rPr>
          <w:rFonts w:ascii="Arial" w:eastAsia="Calibri" w:hAnsi="Arial" w:cs="Arial"/>
        </w:rPr>
        <w:t>-чарт</w:t>
      </w:r>
      <w:proofErr w:type="spellEnd"/>
      <w:r w:rsidR="00AB141F" w:rsidRPr="00AB141F">
        <w:rPr>
          <w:rFonts w:ascii="Arial" w:eastAsia="Calibri" w:hAnsi="Arial" w:cs="Arial"/>
        </w:rPr>
        <w:t>, канцелярский набор</w:t>
      </w:r>
      <w:r w:rsidR="00FD2C2D">
        <w:rPr>
          <w:rFonts w:ascii="Arial" w:eastAsia="Calibri" w:hAnsi="Arial" w:cs="Arial"/>
        </w:rPr>
        <w:t>)</w:t>
      </w:r>
      <w:r w:rsidR="00B04151" w:rsidRPr="00AB141F">
        <w:rPr>
          <w:rFonts w:ascii="Arial" w:eastAsia="Calibri" w:hAnsi="Arial" w:cs="Arial"/>
        </w:rPr>
        <w:t xml:space="preserve">. </w:t>
      </w:r>
    </w:p>
    <w:p w:rsidR="00B04151" w:rsidRPr="00AB141F" w:rsidRDefault="00B04151" w:rsidP="002C067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AB141F">
        <w:rPr>
          <w:rFonts w:ascii="Arial" w:eastAsia="Calibri" w:hAnsi="Arial" w:cs="Arial"/>
        </w:rPr>
        <w:t xml:space="preserve">Для демонстрации </w:t>
      </w:r>
      <w:r w:rsidR="00AB141F" w:rsidRPr="00AB141F">
        <w:rPr>
          <w:rFonts w:ascii="Arial" w:eastAsia="Calibri" w:hAnsi="Arial" w:cs="Arial"/>
        </w:rPr>
        <w:t xml:space="preserve">бизнес-планов участникам предоставляется проектор и мультимедийное оборудование. </w:t>
      </w:r>
    </w:p>
    <w:p w:rsidR="000C28C0" w:rsidRDefault="000C28C0" w:rsidP="002C067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AB141F">
        <w:rPr>
          <w:rFonts w:ascii="Arial" w:eastAsia="Calibri" w:hAnsi="Arial" w:cs="Arial"/>
        </w:rPr>
        <w:t xml:space="preserve">Выполнять конкурсное задание </w:t>
      </w:r>
      <w:r w:rsidR="005B03C9" w:rsidRPr="00AB141F">
        <w:rPr>
          <w:rFonts w:ascii="Arial" w:eastAsia="Calibri" w:hAnsi="Arial" w:cs="Arial"/>
        </w:rPr>
        <w:t>участники начинают одновременно</w:t>
      </w:r>
      <w:r w:rsidRPr="00AB141F">
        <w:rPr>
          <w:rFonts w:ascii="Arial" w:eastAsia="Calibri" w:hAnsi="Arial" w:cs="Arial"/>
        </w:rPr>
        <w:t xml:space="preserve"> по команде эксперта.</w:t>
      </w:r>
    </w:p>
    <w:p w:rsidR="006E51C0" w:rsidRPr="001B2C3D" w:rsidRDefault="00E24D25" w:rsidP="002C067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2C3D">
        <w:rPr>
          <w:rFonts w:ascii="Arial" w:eastAsia="Calibri" w:hAnsi="Arial" w:cs="Arial"/>
        </w:rPr>
        <w:t>Жеребьевка команд проходит</w:t>
      </w:r>
      <w:r w:rsidR="00EA2B3B" w:rsidRPr="001B2C3D">
        <w:rPr>
          <w:rFonts w:ascii="Arial" w:eastAsia="Calibri" w:hAnsi="Arial" w:cs="Arial"/>
        </w:rPr>
        <w:t xml:space="preserve"> в день </w:t>
      </w:r>
      <w:r w:rsidR="001B2C3D" w:rsidRPr="001B2C3D">
        <w:rPr>
          <w:rFonts w:ascii="Arial" w:eastAsia="Calibri" w:hAnsi="Arial" w:cs="Arial"/>
        </w:rPr>
        <w:t>проведения конкурсного испытания</w:t>
      </w:r>
      <w:r w:rsidR="00FA306C" w:rsidRPr="001B2C3D">
        <w:rPr>
          <w:rFonts w:ascii="Arial" w:eastAsia="Calibri" w:hAnsi="Arial" w:cs="Arial"/>
        </w:rPr>
        <w:t>.</w:t>
      </w:r>
    </w:p>
    <w:p w:rsidR="00FA306C" w:rsidRPr="001B2C3D" w:rsidRDefault="001B2C3D" w:rsidP="001B2C3D">
      <w:pPr>
        <w:spacing w:before="240" w:line="360" w:lineRule="auto"/>
        <w:jc w:val="center"/>
        <w:rPr>
          <w:rFonts w:ascii="Arial" w:eastAsia="Calibri" w:hAnsi="Arial" w:cs="Arial"/>
          <w:b/>
        </w:rPr>
      </w:pPr>
      <w:r w:rsidRPr="001B2C3D">
        <w:rPr>
          <w:rFonts w:ascii="Arial" w:eastAsia="Calibri" w:hAnsi="Arial" w:cs="Arial"/>
          <w:b/>
        </w:rPr>
        <w:t>Задания для проведения конкурсного испытания</w:t>
      </w:r>
    </w:p>
    <w:p w:rsidR="00335878" w:rsidRDefault="00335878" w:rsidP="00335878">
      <w:pPr>
        <w:pStyle w:val="a4"/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 xml:space="preserve">Задания включает вопросы, позволяющие оценить уровень владения конкурсантами практическим и теоретическим материалом по предпринимательству, в соответствии со стандартами </w:t>
      </w:r>
      <w:r>
        <w:rPr>
          <w:rFonts w:ascii="Arial" w:eastAsia="Calibri" w:hAnsi="Arial" w:cs="Arial"/>
          <w:lang w:val="en-US"/>
        </w:rPr>
        <w:t>WSR</w:t>
      </w:r>
      <w:r>
        <w:rPr>
          <w:rFonts w:ascii="Arial" w:eastAsia="Calibri" w:hAnsi="Arial" w:cs="Arial"/>
        </w:rPr>
        <w:t xml:space="preserve">. </w:t>
      </w:r>
      <w:r w:rsidR="001B51BE">
        <w:rPr>
          <w:rFonts w:ascii="Arial" w:eastAsia="Calibri" w:hAnsi="Arial" w:cs="Arial"/>
        </w:rPr>
        <w:t>Задания адаптированы в соответствии с условиями конкурса: один участник и один конкурсный день на проведение испытания.</w:t>
      </w:r>
      <w:r w:rsidR="00546366">
        <w:rPr>
          <w:rFonts w:ascii="Arial" w:eastAsia="Calibri" w:hAnsi="Arial" w:cs="Arial"/>
        </w:rPr>
        <w:t xml:space="preserve"> </w:t>
      </w:r>
    </w:p>
    <w:p w:rsidR="00335878" w:rsidRPr="00335878" w:rsidRDefault="00335878" w:rsidP="00335878">
      <w:pPr>
        <w:pStyle w:val="a4"/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Испытание проходит в два этапа:</w:t>
      </w:r>
    </w:p>
    <w:p w:rsidR="001B2C3D" w:rsidRPr="00335878" w:rsidRDefault="00335878" w:rsidP="00335878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профессиональное тестирование;</w:t>
      </w:r>
    </w:p>
    <w:p w:rsidR="001B2C3D" w:rsidRDefault="00335878" w:rsidP="001B2C3D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к</w:t>
      </w:r>
      <w:r w:rsidR="001B2C3D">
        <w:rPr>
          <w:rFonts w:ascii="Arial" w:eastAsia="Calibri" w:hAnsi="Arial" w:cs="Arial"/>
        </w:rPr>
        <w:t xml:space="preserve">онкурсные испытания по стандартам </w:t>
      </w:r>
      <w:r w:rsidR="001B2C3D">
        <w:rPr>
          <w:rFonts w:ascii="Arial" w:eastAsia="Calibri" w:hAnsi="Arial" w:cs="Arial"/>
          <w:lang w:val="en-US"/>
        </w:rPr>
        <w:t>WSR</w:t>
      </w:r>
      <w:r w:rsidR="001B2C3D">
        <w:rPr>
          <w:rFonts w:ascii="Arial" w:eastAsia="Calibri" w:hAnsi="Arial" w:cs="Arial"/>
        </w:rPr>
        <w:t xml:space="preserve"> по компетенции «</w:t>
      </w:r>
      <w:r>
        <w:rPr>
          <w:rFonts w:ascii="Arial" w:eastAsia="Calibri" w:hAnsi="Arial" w:cs="Arial"/>
        </w:rPr>
        <w:t>Предпринимательство».</w:t>
      </w:r>
    </w:p>
    <w:p w:rsidR="00335878" w:rsidRPr="00335878" w:rsidRDefault="00335878" w:rsidP="00987A78">
      <w:pPr>
        <w:spacing w:after="0" w:line="240" w:lineRule="auto"/>
        <w:ind w:firstLine="851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Профессиональное тестирование оценивается на 10 баллов. Конкурсное испытание оценивается в 35 баллов. Максимальное количество баллов, которое конкурсант может набрать на этапе – 45.</w:t>
      </w:r>
      <w:r w:rsidR="00987A78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Конкурсные испытания включают </w:t>
      </w:r>
      <w:r w:rsidR="00987A78">
        <w:rPr>
          <w:rFonts w:ascii="Arial" w:eastAsia="Calibri" w:hAnsi="Arial" w:cs="Arial"/>
        </w:rPr>
        <w:t>7</w:t>
      </w:r>
      <w:r>
        <w:rPr>
          <w:rFonts w:ascii="Arial" w:eastAsia="Calibri" w:hAnsi="Arial" w:cs="Arial"/>
        </w:rPr>
        <w:t xml:space="preserve"> модулей.</w:t>
      </w:r>
    </w:p>
    <w:p w:rsidR="006E51C0" w:rsidRPr="006E51C0" w:rsidRDefault="006E51C0" w:rsidP="00987A78">
      <w:pPr>
        <w:spacing w:before="240" w:line="240" w:lineRule="auto"/>
        <w:ind w:firstLine="709"/>
        <w:jc w:val="center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Модуль 1. B1: «</w:t>
      </w:r>
      <w:r w:rsidR="001B51BE">
        <w:rPr>
          <w:rFonts w:ascii="Arial" w:eastAsia="Calibri" w:hAnsi="Arial" w:cs="Arial"/>
        </w:rPr>
        <w:t xml:space="preserve">Наша команда и бизнес-идея» - </w:t>
      </w:r>
      <w:r w:rsidR="00987A78">
        <w:rPr>
          <w:rFonts w:ascii="Arial" w:eastAsia="Calibri" w:hAnsi="Arial" w:cs="Arial"/>
        </w:rPr>
        <w:t>2 балла</w:t>
      </w:r>
      <w:r w:rsidRPr="006E51C0">
        <w:rPr>
          <w:rFonts w:ascii="Arial" w:eastAsia="Calibri" w:hAnsi="Arial" w:cs="Arial"/>
        </w:rPr>
        <w:t xml:space="preserve"> от общей оценки</w:t>
      </w:r>
    </w:p>
    <w:p w:rsidR="001B51BE" w:rsidRDefault="001B51BE" w:rsidP="00EA2A5D">
      <w:pPr>
        <w:tabs>
          <w:tab w:val="left" w:pos="1104"/>
        </w:tabs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>Данный модуль включает разделы «Организация работы», «Формирование</w:t>
      </w:r>
      <w:r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навыков коллективной работы и управление» и «Презентация компании»</w:t>
      </w:r>
      <w:r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Спецификации стандартов.</w:t>
      </w:r>
      <w:r>
        <w:rPr>
          <w:rFonts w:ascii="Arial" w:eastAsia="Calibri" w:hAnsi="Arial" w:cs="Arial"/>
        </w:rPr>
        <w:t xml:space="preserve"> </w:t>
      </w:r>
    </w:p>
    <w:p w:rsidR="001B51BE" w:rsidRPr="001B51BE" w:rsidRDefault="001B51BE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>В рамках данного модуля экзаменуемым предстоит определиться с</w:t>
      </w:r>
      <w:r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 xml:space="preserve">названием </w:t>
      </w:r>
      <w:r>
        <w:rPr>
          <w:rFonts w:ascii="Arial" w:eastAsia="Calibri" w:hAnsi="Arial" w:cs="Arial"/>
        </w:rPr>
        <w:t>бизнеса</w:t>
      </w:r>
      <w:r w:rsidRPr="001B51BE">
        <w:rPr>
          <w:rFonts w:ascii="Arial" w:eastAsia="Calibri" w:hAnsi="Arial" w:cs="Arial"/>
        </w:rPr>
        <w:t>, которое должно быть оригинальным.</w:t>
      </w:r>
    </w:p>
    <w:p w:rsidR="001B51BE" w:rsidRPr="001B51BE" w:rsidRDefault="001B51BE" w:rsidP="00546366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>Участникам необходимо разработать и распечатать черно-белый плакат</w:t>
      </w:r>
      <w:r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формата А4, содержащий данные участник</w:t>
      </w:r>
      <w:r>
        <w:rPr>
          <w:rFonts w:ascii="Arial" w:eastAsia="Calibri" w:hAnsi="Arial" w:cs="Arial"/>
        </w:rPr>
        <w:t>а</w:t>
      </w:r>
      <w:r w:rsidRPr="001B51BE">
        <w:rPr>
          <w:rFonts w:ascii="Arial" w:eastAsia="Calibri" w:hAnsi="Arial" w:cs="Arial"/>
        </w:rPr>
        <w:t xml:space="preserve">, </w:t>
      </w:r>
      <w:r>
        <w:rPr>
          <w:rFonts w:ascii="Arial" w:eastAsia="Calibri" w:hAnsi="Arial" w:cs="Arial"/>
        </w:rPr>
        <w:t>его фотография</w:t>
      </w:r>
      <w:r w:rsidRPr="001B51BE">
        <w:rPr>
          <w:rFonts w:ascii="Arial" w:eastAsia="Calibri" w:hAnsi="Arial" w:cs="Arial"/>
        </w:rPr>
        <w:t>, контакты, сильные</w:t>
      </w:r>
      <w:r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стороны. Может быть представлена и другая значимая</w:t>
      </w:r>
      <w:r w:rsidR="00546366">
        <w:rPr>
          <w:rFonts w:ascii="Arial" w:eastAsia="Calibri" w:hAnsi="Arial" w:cs="Arial"/>
        </w:rPr>
        <w:t xml:space="preserve"> информация.</w:t>
      </w:r>
    </w:p>
    <w:p w:rsidR="001B51BE" w:rsidRPr="001B51BE" w:rsidRDefault="001B51BE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 xml:space="preserve">Необходимо показать, каким образом </w:t>
      </w:r>
      <w:r w:rsidR="00546366">
        <w:rPr>
          <w:rFonts w:ascii="Arial" w:eastAsia="Calibri" w:hAnsi="Arial" w:cs="Arial"/>
        </w:rPr>
        <w:t>участнику</w:t>
      </w:r>
      <w:r w:rsidRPr="001B51BE">
        <w:rPr>
          <w:rFonts w:ascii="Arial" w:eastAsia="Calibri" w:hAnsi="Arial" w:cs="Arial"/>
        </w:rPr>
        <w:t xml:space="preserve"> удалось выйти на конкретную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бизнес-идею и как был осуществлен выбор, требуется обосновать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свой выбор метода.</w:t>
      </w:r>
    </w:p>
    <w:p w:rsidR="001B51BE" w:rsidRPr="001B51BE" w:rsidRDefault="001B51BE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>В этом модуле предъявляется непосредственно сама бизнес-идея (в составе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бизнес-концепции), метод оценки реализуемости бизнес-идеи. Кроме того,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необходимо указать не менее 3 конкурентных преимуществ планируемого бизнеса.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Требуется как можно более точно и полно описать продукт или услугу – их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качественные характеристики, очевидную полезность (выгоду) для потребителя.</w:t>
      </w:r>
    </w:p>
    <w:p w:rsidR="001B51BE" w:rsidRPr="001B51BE" w:rsidRDefault="001B51BE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>Цели этого модуля – оценить навыки и компетенции участник</w:t>
      </w:r>
      <w:r w:rsidR="00546366">
        <w:rPr>
          <w:rFonts w:ascii="Arial" w:eastAsia="Calibri" w:hAnsi="Arial" w:cs="Arial"/>
        </w:rPr>
        <w:t xml:space="preserve">а </w:t>
      </w:r>
      <w:r w:rsidRPr="001B51BE">
        <w:rPr>
          <w:rFonts w:ascii="Arial" w:eastAsia="Calibri" w:hAnsi="Arial" w:cs="Arial"/>
        </w:rPr>
        <w:t>при составлении бизнес-плана, а также способность публично продемонстрировать</w:t>
      </w:r>
      <w:r w:rsidR="00546366">
        <w:rPr>
          <w:rFonts w:ascii="Arial" w:eastAsia="Calibri" w:hAnsi="Arial" w:cs="Arial"/>
        </w:rPr>
        <w:t xml:space="preserve"> свою бизнес-идею</w:t>
      </w:r>
      <w:r w:rsidRPr="001B51BE">
        <w:rPr>
          <w:rFonts w:ascii="Arial" w:eastAsia="Calibri" w:hAnsi="Arial" w:cs="Arial"/>
        </w:rPr>
        <w:t>, глубину понимания и компетентности участников в предложенном бизнесе.</w:t>
      </w:r>
      <w:r w:rsidR="00546366">
        <w:rPr>
          <w:rFonts w:ascii="Arial" w:eastAsia="Calibri" w:hAnsi="Arial" w:cs="Arial"/>
        </w:rPr>
        <w:t xml:space="preserve"> </w:t>
      </w:r>
    </w:p>
    <w:p w:rsidR="001B51BE" w:rsidRPr="001B51BE" w:rsidRDefault="001B51BE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>Участники представляют (на русском языке и с кратким резюме на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английском) итоги своей работы экспертам с использованием различных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 xml:space="preserve">инструментов визуализации (плаката, </w:t>
      </w:r>
      <w:proofErr w:type="spellStart"/>
      <w:r w:rsidRPr="001B51BE">
        <w:rPr>
          <w:rFonts w:ascii="Arial" w:eastAsia="Calibri" w:hAnsi="Arial" w:cs="Arial"/>
        </w:rPr>
        <w:t>web</w:t>
      </w:r>
      <w:proofErr w:type="spellEnd"/>
      <w:r w:rsidRPr="001B51BE">
        <w:rPr>
          <w:rFonts w:ascii="Arial" w:eastAsia="Calibri" w:hAnsi="Arial" w:cs="Arial"/>
        </w:rPr>
        <w:t xml:space="preserve">-презентации в </w:t>
      </w:r>
      <w:proofErr w:type="spellStart"/>
      <w:r w:rsidRPr="001B51BE">
        <w:rPr>
          <w:rFonts w:ascii="Arial" w:eastAsia="Calibri" w:hAnsi="Arial" w:cs="Arial"/>
        </w:rPr>
        <w:t>PowerPoint</w:t>
      </w:r>
      <w:proofErr w:type="spellEnd"/>
      <w:r w:rsidRPr="001B51BE">
        <w:rPr>
          <w:rFonts w:ascii="Arial" w:eastAsia="Calibri" w:hAnsi="Arial" w:cs="Arial"/>
        </w:rPr>
        <w:t xml:space="preserve">, </w:t>
      </w:r>
      <w:proofErr w:type="spellStart"/>
      <w:r w:rsidRPr="001B51BE">
        <w:rPr>
          <w:rFonts w:ascii="Arial" w:eastAsia="Calibri" w:hAnsi="Arial" w:cs="Arial"/>
        </w:rPr>
        <w:t>флип-чарта</w:t>
      </w:r>
      <w:proofErr w:type="spellEnd"/>
      <w:r w:rsidRPr="001B51BE">
        <w:rPr>
          <w:rFonts w:ascii="Arial" w:eastAsia="Calibri" w:hAnsi="Arial" w:cs="Arial"/>
        </w:rPr>
        <w:t>,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 xml:space="preserve">необходимого раздаточного материала). В ходе презентации </w:t>
      </w:r>
      <w:r w:rsidR="00546366">
        <w:rPr>
          <w:rFonts w:ascii="Arial" w:eastAsia="Calibri" w:hAnsi="Arial" w:cs="Arial"/>
        </w:rPr>
        <w:t xml:space="preserve">участник </w:t>
      </w:r>
      <w:r w:rsidRPr="001B51BE">
        <w:rPr>
          <w:rFonts w:ascii="Arial" w:eastAsia="Calibri" w:hAnsi="Arial" w:cs="Arial"/>
        </w:rPr>
        <w:t>демонстрир</w:t>
      </w:r>
      <w:r w:rsidR="00546366">
        <w:rPr>
          <w:rFonts w:ascii="Arial" w:eastAsia="Calibri" w:hAnsi="Arial" w:cs="Arial"/>
        </w:rPr>
        <w:t>ует</w:t>
      </w:r>
      <w:r w:rsidRPr="001B51BE">
        <w:rPr>
          <w:rFonts w:ascii="Arial" w:eastAsia="Calibri" w:hAnsi="Arial" w:cs="Arial"/>
        </w:rPr>
        <w:t xml:space="preserve"> свои ораторские, коммуникативные способности.</w:t>
      </w:r>
    </w:p>
    <w:p w:rsidR="001B51BE" w:rsidRPr="001B51BE" w:rsidRDefault="001B51BE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>Необходимо постараться продуктивно использовать время, выделенное на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презентацию итогов работы по модулю В1: следует уложиться в отведенное время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и использовать его максимально полно.</w:t>
      </w:r>
    </w:p>
    <w:p w:rsidR="006E51C0" w:rsidRPr="001B51BE" w:rsidRDefault="006E51C0" w:rsidP="00EA2A5D">
      <w:pPr>
        <w:spacing w:before="240" w:line="240" w:lineRule="auto"/>
        <w:ind w:firstLine="709"/>
        <w:jc w:val="center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 xml:space="preserve">Модуль 2C1: «Целевая группа» - </w:t>
      </w:r>
      <w:r w:rsidR="00987A78">
        <w:rPr>
          <w:rFonts w:ascii="Arial" w:eastAsia="Calibri" w:hAnsi="Arial" w:cs="Arial"/>
        </w:rPr>
        <w:t>3 балла</w:t>
      </w:r>
      <w:r w:rsidRPr="001B51BE">
        <w:rPr>
          <w:rFonts w:ascii="Arial" w:eastAsia="Calibri" w:hAnsi="Arial" w:cs="Arial"/>
        </w:rPr>
        <w:t xml:space="preserve"> от общей оценки</w:t>
      </w:r>
    </w:p>
    <w:p w:rsidR="001B51BE" w:rsidRPr="001B51BE" w:rsidRDefault="006E51C0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 xml:space="preserve">Данный модуль включает раздел «Целевая аудитория» Спецификации стандартов. </w:t>
      </w:r>
      <w:r w:rsidR="001B51BE" w:rsidRPr="001B51BE">
        <w:rPr>
          <w:rFonts w:ascii="Arial" w:eastAsia="Calibri" w:hAnsi="Arial" w:cs="Arial"/>
        </w:rPr>
        <w:t>Данный модуль включает раздел «Целевая аудитория» Спецификации стандартов.</w:t>
      </w:r>
      <w:r w:rsidR="00546366"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Участник долж</w:t>
      </w:r>
      <w:r w:rsidR="00546366">
        <w:rPr>
          <w:rFonts w:ascii="Arial" w:eastAsia="Calibri" w:hAnsi="Arial" w:cs="Arial"/>
        </w:rPr>
        <w:t>е</w:t>
      </w:r>
      <w:r w:rsidR="001B51BE" w:rsidRPr="001B51BE">
        <w:rPr>
          <w:rFonts w:ascii="Arial" w:eastAsia="Calibri" w:hAnsi="Arial" w:cs="Arial"/>
        </w:rPr>
        <w:t>н обосновать важность определения целевых групп,</w:t>
      </w:r>
      <w:r w:rsidR="00546366"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описать и применить широко известные методики сегментирования целевой</w:t>
      </w:r>
      <w:r w:rsidR="00546366"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аудитории, определить и детально описать целевые группы для собственного</w:t>
      </w:r>
      <w:r w:rsidR="00546366"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бизнеса (несколько качественных характеристик), на которые будет нацелен</w:t>
      </w:r>
      <w:r w:rsidR="00546366"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продукт/услуга компании, а также определенную сферу бизнеса, к которой</w:t>
      </w:r>
      <w:r w:rsidR="00546366"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 xml:space="preserve">относится выбранная целевая аудитория. </w:t>
      </w:r>
    </w:p>
    <w:p w:rsidR="001B51BE" w:rsidRPr="001B51BE" w:rsidRDefault="00546366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С</w:t>
      </w:r>
      <w:r w:rsidR="001B51BE" w:rsidRPr="001B51BE">
        <w:rPr>
          <w:rFonts w:ascii="Arial" w:eastAsia="Calibri" w:hAnsi="Arial" w:cs="Arial"/>
        </w:rPr>
        <w:t xml:space="preserve"> использованием методологии и инструментов экономико</w:t>
      </w:r>
      <w:r>
        <w:rPr>
          <w:rFonts w:ascii="Arial" w:eastAsia="Calibri" w:hAnsi="Arial" w:cs="Arial"/>
        </w:rPr>
        <w:t>-</w:t>
      </w:r>
      <w:r w:rsidR="001B51BE" w:rsidRPr="001B51BE">
        <w:rPr>
          <w:rFonts w:ascii="Arial" w:eastAsia="Calibri" w:hAnsi="Arial" w:cs="Arial"/>
        </w:rPr>
        <w:t>статистического аппарата, а также официальных статистических данных,</w:t>
      </w:r>
      <w:r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коммуникационных приемов, максимально точно и достоверно оценить размер</w:t>
      </w:r>
      <w:r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всей целевой группы, на которую направлены производимые компанией</w:t>
      </w:r>
      <w:r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продукты/услуги в количественном отношении и стоимостном выражении.</w:t>
      </w:r>
    </w:p>
    <w:p w:rsidR="001B51BE" w:rsidRPr="001B51BE" w:rsidRDefault="00546366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Участник должен</w:t>
      </w:r>
      <w:r w:rsidR="001B51BE" w:rsidRPr="001B51BE">
        <w:rPr>
          <w:rFonts w:ascii="Arial" w:eastAsia="Calibri" w:hAnsi="Arial" w:cs="Arial"/>
        </w:rPr>
        <w:t xml:space="preserve"> обосновать и определить размер прогнозируемой доли от</w:t>
      </w:r>
      <w:r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общей величины целевой группы, которую планирует занять компания в процессе</w:t>
      </w:r>
      <w:r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своей деятельности.</w:t>
      </w:r>
      <w:r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Кроме этого, должны быть представлены основные характеристики</w:t>
      </w:r>
      <w:r>
        <w:rPr>
          <w:rFonts w:ascii="Arial" w:eastAsia="Calibri" w:hAnsi="Arial" w:cs="Arial"/>
        </w:rPr>
        <w:t xml:space="preserve"> </w:t>
      </w:r>
      <w:r w:rsidR="001B51BE" w:rsidRPr="001B51BE">
        <w:rPr>
          <w:rFonts w:ascii="Arial" w:eastAsia="Calibri" w:hAnsi="Arial" w:cs="Arial"/>
        </w:rPr>
        <w:t>типичного клиента (портрет), причем такие, которые включены в бизнес</w:t>
      </w:r>
      <w:r>
        <w:rPr>
          <w:rFonts w:ascii="Arial" w:eastAsia="Calibri" w:hAnsi="Arial" w:cs="Arial"/>
        </w:rPr>
        <w:t>-</w:t>
      </w:r>
      <w:r w:rsidR="001B51BE" w:rsidRPr="001B51BE">
        <w:rPr>
          <w:rFonts w:ascii="Arial" w:eastAsia="Calibri" w:hAnsi="Arial" w:cs="Arial"/>
        </w:rPr>
        <w:t>концепцию.</w:t>
      </w:r>
    </w:p>
    <w:p w:rsidR="006E51C0" w:rsidRPr="001B51BE" w:rsidRDefault="001B51BE" w:rsidP="001B51BE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1B51BE">
        <w:rPr>
          <w:rFonts w:ascii="Arial" w:eastAsia="Calibri" w:hAnsi="Arial" w:cs="Arial"/>
        </w:rPr>
        <w:t>Результаты работы над модулем представляются в виде публичной</w:t>
      </w:r>
      <w:r w:rsidR="00546366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презентации, которая должна включать слайды с текстом и графической</w:t>
      </w:r>
      <w:r w:rsidR="00ED05A9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информацией, и проводится с использованием различных инструментов</w:t>
      </w:r>
      <w:r w:rsidR="00ED05A9">
        <w:rPr>
          <w:rFonts w:ascii="Arial" w:eastAsia="Calibri" w:hAnsi="Arial" w:cs="Arial"/>
        </w:rPr>
        <w:t xml:space="preserve"> </w:t>
      </w:r>
      <w:r w:rsidRPr="001B51BE">
        <w:rPr>
          <w:rFonts w:ascii="Arial" w:eastAsia="Calibri" w:hAnsi="Arial" w:cs="Arial"/>
        </w:rPr>
        <w:t>визуализации.</w:t>
      </w:r>
    </w:p>
    <w:p w:rsidR="006E51C0" w:rsidRPr="006E51C0" w:rsidRDefault="006E51C0" w:rsidP="00ED05A9">
      <w:pPr>
        <w:spacing w:before="240" w:after="0" w:line="240" w:lineRule="auto"/>
        <w:ind w:firstLine="709"/>
        <w:jc w:val="center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Модуль 3D1: «План</w:t>
      </w:r>
      <w:r w:rsidR="00ED05A9">
        <w:rPr>
          <w:rFonts w:ascii="Arial" w:eastAsia="Calibri" w:hAnsi="Arial" w:cs="Arial"/>
        </w:rPr>
        <w:t xml:space="preserve">ирование рабочего процесса» - </w:t>
      </w:r>
      <w:r w:rsidR="00987A78" w:rsidRPr="00987A78">
        <w:rPr>
          <w:rFonts w:ascii="Arial" w:eastAsia="Calibri" w:hAnsi="Arial" w:cs="Arial"/>
        </w:rPr>
        <w:t>5 баллов</w:t>
      </w:r>
      <w:r w:rsidRPr="006E51C0">
        <w:rPr>
          <w:rFonts w:ascii="Arial" w:eastAsia="Calibri" w:hAnsi="Arial" w:cs="Arial"/>
        </w:rPr>
        <w:t xml:space="preserve"> от общей оценки</w:t>
      </w:r>
    </w:p>
    <w:p w:rsidR="00ED05A9" w:rsidRPr="00ED05A9" w:rsidRDefault="00ED05A9" w:rsidP="00ED05A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lastRenderedPageBreak/>
        <w:t>Данный модуль включает раздел «Бизнес-процесс/Организационная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структура» Спецификации стандартов.</w:t>
      </w:r>
    </w:p>
    <w:p w:rsidR="00ED05A9" w:rsidRPr="00ED05A9" w:rsidRDefault="00ED05A9" w:rsidP="00ED05A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t>Этот модуль направлен на визуализацию бизнес-процессов с использованием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различных современных методик и приемов структурирования, приветствуется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применение специализированных программных продуктов. Необходимо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определить и обосновать выбор ключевых бизнес-процессов, выстроить их в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логичной последовательности, выделить и проанализировать критические стадии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бизнес-процессов. При планировании реализации своего проекта необходимо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применять методики (концепции) управления производством (бизнес-процессами),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а также пояснять основные моменты этой методики на собственном примере.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Также необходимо определить потребность в финансовых, материальных и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информационных ресурсов для своего бизнес-проекта.</w:t>
      </w:r>
      <w:r>
        <w:rPr>
          <w:rFonts w:ascii="Arial" w:eastAsia="Calibri" w:hAnsi="Arial" w:cs="Arial"/>
        </w:rPr>
        <w:t xml:space="preserve"> </w:t>
      </w:r>
    </w:p>
    <w:p w:rsidR="00ED05A9" w:rsidRPr="00ED05A9" w:rsidRDefault="00ED05A9" w:rsidP="00ED05A9">
      <w:pPr>
        <w:tabs>
          <w:tab w:val="left" w:pos="8505"/>
        </w:tabs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t>Участники должны показать и обосновать позитивный и негативный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варианты развития бизнеса, разработать антикризисный план и наметить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возможные пути выхода из проекта.</w:t>
      </w:r>
    </w:p>
    <w:p w:rsidR="006E51C0" w:rsidRPr="006E51C0" w:rsidRDefault="00ED05A9" w:rsidP="00ED05A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t>В этом модуле определяется организационная структура организации и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возможность изменения организационных структур на различных этапах бизнес</w:t>
      </w:r>
      <w:r>
        <w:rPr>
          <w:rFonts w:ascii="Arial" w:eastAsia="Calibri" w:hAnsi="Arial" w:cs="Arial"/>
        </w:rPr>
        <w:t>-</w:t>
      </w:r>
      <w:r w:rsidRPr="00ED05A9">
        <w:rPr>
          <w:rFonts w:ascii="Arial" w:eastAsia="Calibri" w:hAnsi="Arial" w:cs="Arial"/>
        </w:rPr>
        <w:t>проекта (этап запуска, этап роста и этап устойчивого развития бизнеса).</w:t>
      </w:r>
      <w:r w:rsidR="00987A78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В этот модуль включается публичная презентация.</w:t>
      </w:r>
    </w:p>
    <w:p w:rsidR="006E51C0" w:rsidRPr="006E51C0" w:rsidRDefault="006E51C0" w:rsidP="00ED05A9">
      <w:pPr>
        <w:spacing w:before="240" w:line="240" w:lineRule="auto"/>
        <w:ind w:firstLine="709"/>
        <w:jc w:val="center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Модуль 4E1: «</w:t>
      </w:r>
      <w:r w:rsidR="00EA2A5D">
        <w:rPr>
          <w:rFonts w:ascii="Arial" w:eastAsia="Calibri" w:hAnsi="Arial" w:cs="Arial"/>
        </w:rPr>
        <w:t xml:space="preserve">Маркетинговое планирование» - </w:t>
      </w:r>
      <w:r w:rsidR="00987A78" w:rsidRPr="00987A78">
        <w:rPr>
          <w:rFonts w:ascii="Arial" w:eastAsia="Calibri" w:hAnsi="Arial" w:cs="Arial"/>
        </w:rPr>
        <w:t>5 баллов</w:t>
      </w:r>
      <w:r w:rsidRPr="006E51C0">
        <w:rPr>
          <w:rFonts w:ascii="Arial" w:eastAsia="Calibri" w:hAnsi="Arial" w:cs="Arial"/>
        </w:rPr>
        <w:t xml:space="preserve"> от общей оценки</w:t>
      </w:r>
    </w:p>
    <w:p w:rsidR="00ED05A9" w:rsidRPr="00ED05A9" w:rsidRDefault="00ED05A9" w:rsidP="00ED05A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t>Данный модуль включает раздел «Маркетинговое планирование/Формула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маркетинга» Спецификации стандартов.</w:t>
      </w:r>
    </w:p>
    <w:p w:rsidR="00ED05A9" w:rsidRPr="00ED05A9" w:rsidRDefault="00ED05A9" w:rsidP="00ED05A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t>Участникам, с помощью методов стратегического анализа, необходимо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выработать маркетинговую стратегию, определить цели и задачи в области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маркетинга, проанализировать конкурентную среду, выбрать каналы сбыта и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стратегию ценообразования, а также адекватные маркетинговые инструменты,</w:t>
      </w:r>
      <w:r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наиболее эффективные для данного продукта/услуги и целевой аудитории.</w:t>
      </w:r>
    </w:p>
    <w:p w:rsidR="00ED05A9" w:rsidRPr="00ED05A9" w:rsidRDefault="00ED05A9" w:rsidP="00ED05A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t>Участники должны разработать детальный маркетинговый план для этапа запуска</w:t>
      </w:r>
      <w:r w:rsidR="00EA2A5D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проекта, а также этапа дальнейшего развития компании.</w:t>
      </w:r>
    </w:p>
    <w:p w:rsidR="00ED05A9" w:rsidRPr="00ED05A9" w:rsidRDefault="00ED05A9" w:rsidP="00ED05A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t>В соответствии со стратегией участникам необходимо выбрать и обосновать</w:t>
      </w:r>
      <w:r w:rsidR="00EA2A5D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рекламную модель. В соответствии с моделью необходимо определить и</w:t>
      </w:r>
      <w:r w:rsidR="00EA2A5D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обосновать основные рекламные мероприятия и уметь рассчитывать их стоимость</w:t>
      </w:r>
      <w:r w:rsidR="00EA2A5D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и анализировать эффективность применения с помощью разнообразных методов</w:t>
      </w:r>
      <w:r w:rsidR="00EA2A5D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оценки.</w:t>
      </w:r>
    </w:p>
    <w:p w:rsidR="00ED05A9" w:rsidRPr="00ED05A9" w:rsidRDefault="00ED05A9" w:rsidP="00ED05A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t>При планировании маркетинговых мероприятий необходимо принимать в</w:t>
      </w:r>
      <w:r w:rsidR="00EA2A5D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расчет формулу 4 «Р», объяснять её применительно к выбранному продукту/услуге,</w:t>
      </w:r>
      <w:r w:rsidR="00EA2A5D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анализировать взаимовлияние элементов этой модели.</w:t>
      </w:r>
    </w:p>
    <w:p w:rsidR="006E51C0" w:rsidRPr="006E51C0" w:rsidRDefault="00ED05A9" w:rsidP="00ED05A9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D05A9">
        <w:rPr>
          <w:rFonts w:ascii="Arial" w:eastAsia="Calibri" w:hAnsi="Arial" w:cs="Arial"/>
        </w:rPr>
        <w:t xml:space="preserve">Кроме того, важно </w:t>
      </w:r>
      <w:r w:rsidR="00EA2A5D">
        <w:rPr>
          <w:rFonts w:ascii="Arial" w:eastAsia="Calibri" w:hAnsi="Arial" w:cs="Arial"/>
        </w:rPr>
        <w:t>учитывать</w:t>
      </w:r>
      <w:r w:rsidRPr="00ED05A9">
        <w:rPr>
          <w:rFonts w:ascii="Arial" w:eastAsia="Calibri" w:hAnsi="Arial" w:cs="Arial"/>
        </w:rPr>
        <w:t xml:space="preserve"> возможность передачи некоторых функций</w:t>
      </w:r>
      <w:r w:rsidR="00EA2A5D">
        <w:rPr>
          <w:rFonts w:ascii="Arial" w:eastAsia="Calibri" w:hAnsi="Arial" w:cs="Arial"/>
        </w:rPr>
        <w:t xml:space="preserve"> маркетинга </w:t>
      </w:r>
      <w:r w:rsidRPr="00ED05A9">
        <w:rPr>
          <w:rFonts w:ascii="Arial" w:eastAsia="Calibri" w:hAnsi="Arial" w:cs="Arial"/>
        </w:rPr>
        <w:t>на аутсорсинг или обосновать отсутствие так</w:t>
      </w:r>
      <w:r w:rsidR="00EA2A5D">
        <w:rPr>
          <w:rFonts w:ascii="Arial" w:eastAsia="Calibri" w:hAnsi="Arial" w:cs="Arial"/>
        </w:rPr>
        <w:t>ой необходимости.</w:t>
      </w:r>
      <w:r w:rsidR="00987A78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Результаты работы над модулем представляются в виде публичной</w:t>
      </w:r>
      <w:r w:rsidR="00EA2A5D">
        <w:rPr>
          <w:rFonts w:ascii="Arial" w:eastAsia="Calibri" w:hAnsi="Arial" w:cs="Arial"/>
        </w:rPr>
        <w:t xml:space="preserve"> </w:t>
      </w:r>
      <w:r w:rsidRPr="00ED05A9">
        <w:rPr>
          <w:rFonts w:ascii="Arial" w:eastAsia="Calibri" w:hAnsi="Arial" w:cs="Arial"/>
        </w:rPr>
        <w:t>презентации</w:t>
      </w:r>
      <w:r w:rsidR="00EA2A5D">
        <w:rPr>
          <w:rFonts w:ascii="Arial" w:eastAsia="Calibri" w:hAnsi="Arial" w:cs="Arial"/>
        </w:rPr>
        <w:t>.</w:t>
      </w:r>
    </w:p>
    <w:p w:rsidR="006E51C0" w:rsidRDefault="006E51C0" w:rsidP="00EA2A5D">
      <w:pPr>
        <w:spacing w:before="240" w:line="240" w:lineRule="auto"/>
        <w:ind w:firstLine="709"/>
        <w:jc w:val="center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 xml:space="preserve">Модуль 5F1: «Устойчивое развитие» - </w:t>
      </w:r>
      <w:r w:rsidR="00987A78" w:rsidRPr="00987A78">
        <w:rPr>
          <w:rFonts w:ascii="Arial" w:eastAsia="Calibri" w:hAnsi="Arial" w:cs="Arial"/>
        </w:rPr>
        <w:t>5 баллов</w:t>
      </w:r>
      <w:r w:rsidRPr="006E51C0">
        <w:rPr>
          <w:rFonts w:ascii="Arial" w:eastAsia="Calibri" w:hAnsi="Arial" w:cs="Arial"/>
        </w:rPr>
        <w:t xml:space="preserve"> от общей оценки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Данный модуль включает раздел «Устойчивое развитие» Спецификации стандартов. Выполняя данный модуль, участники подтверждают понимание социальной ответственности - как важнейшей составляющей понятия об устойчивом развитии бизнеса.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Компания исследует возможности применения принципов устойчивого развития в деятельности, необходимость кратко-, средне- и долгосрочных целей для устойчивого развития бизнеса.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Здесь необходима разработка и реализация стратегий развития бизнеса с разумным подходом к экологическим, социальным и экономическим факторам.</w:t>
      </w:r>
    </w:p>
    <w:p w:rsid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Кроме этого, необходимо выяснить, является ли предлагаемый продукт или услуга, подходящими с точки зрения устойчивости спроса и оценить это критически. Кроме того, будут оцениваться наличие всеобъемлющего плана по устойчивому развитию бизнеса, реалистичность, подробное описание действий и примеры.</w:t>
      </w:r>
      <w:r w:rsidR="00987A78">
        <w:rPr>
          <w:rFonts w:ascii="Arial" w:eastAsia="Calibri" w:hAnsi="Arial" w:cs="Arial"/>
        </w:rPr>
        <w:t xml:space="preserve"> </w:t>
      </w:r>
      <w:r w:rsidRPr="006E51C0">
        <w:rPr>
          <w:rFonts w:ascii="Arial" w:eastAsia="Calibri" w:hAnsi="Arial" w:cs="Arial"/>
        </w:rPr>
        <w:t>В этот модуль может вк</w:t>
      </w:r>
      <w:r>
        <w:rPr>
          <w:rFonts w:ascii="Arial" w:eastAsia="Calibri" w:hAnsi="Arial" w:cs="Arial"/>
        </w:rPr>
        <w:t>лючаться публичная презентация.</w:t>
      </w:r>
    </w:p>
    <w:p w:rsidR="006E51C0" w:rsidRDefault="006E51C0" w:rsidP="00EA2A5D">
      <w:pPr>
        <w:spacing w:before="240" w:line="240" w:lineRule="auto"/>
        <w:ind w:firstLine="709"/>
        <w:jc w:val="center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Модуль 6G1: «Технико-экономическое обоснование проекта, включая финансовые по</w:t>
      </w:r>
      <w:r w:rsidR="00EA2A5D">
        <w:rPr>
          <w:rFonts w:ascii="Arial" w:eastAsia="Calibri" w:hAnsi="Arial" w:cs="Arial"/>
        </w:rPr>
        <w:t xml:space="preserve">казатели» - </w:t>
      </w:r>
      <w:r w:rsidR="00987A78" w:rsidRPr="00987A78">
        <w:rPr>
          <w:rFonts w:ascii="Arial" w:eastAsia="Calibri" w:hAnsi="Arial" w:cs="Arial"/>
        </w:rPr>
        <w:t xml:space="preserve">5 баллов </w:t>
      </w:r>
      <w:r>
        <w:rPr>
          <w:rFonts w:ascii="Arial" w:eastAsia="Calibri" w:hAnsi="Arial" w:cs="Arial"/>
        </w:rPr>
        <w:t>от общей оценки</w:t>
      </w:r>
    </w:p>
    <w:p w:rsidR="00EA2A5D" w:rsidRPr="00EA2A5D" w:rsidRDefault="00EA2A5D" w:rsidP="00EA2A5D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A2A5D">
        <w:rPr>
          <w:rFonts w:ascii="Arial" w:eastAsia="Calibri" w:hAnsi="Arial" w:cs="Arial"/>
        </w:rPr>
        <w:t>Данный модуль включает раздел «Финансовые инструменты»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Спецификации стандартов.</w:t>
      </w:r>
    </w:p>
    <w:p w:rsidR="00EA2A5D" w:rsidRPr="00EA2A5D" w:rsidRDefault="00EA2A5D" w:rsidP="00EA2A5D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A2A5D">
        <w:rPr>
          <w:rFonts w:ascii="Arial" w:eastAsia="Calibri" w:hAnsi="Arial" w:cs="Arial"/>
        </w:rPr>
        <w:t>В этом модуле участники должн</w:t>
      </w:r>
      <w:r w:rsidR="003C77B7">
        <w:rPr>
          <w:rFonts w:ascii="Arial" w:eastAsia="Calibri" w:hAnsi="Arial" w:cs="Arial"/>
        </w:rPr>
        <w:t>ы</w:t>
      </w:r>
      <w:r w:rsidRPr="00EA2A5D">
        <w:rPr>
          <w:rFonts w:ascii="Arial" w:eastAsia="Calibri" w:hAnsi="Arial" w:cs="Arial"/>
        </w:rPr>
        <w:t xml:space="preserve"> провести точные расчеты на период не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менее 2 лет, доказывающие, что задуманный бизнес будет иметь прибыль.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Необходимо обосновать и аргументировать выбранную систему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 xml:space="preserve">налогообложения, способы финансирования вашего проекта на </w:t>
      </w:r>
      <w:r w:rsidRPr="00EA2A5D">
        <w:rPr>
          <w:rFonts w:ascii="Arial" w:eastAsia="Calibri" w:hAnsi="Arial" w:cs="Arial"/>
        </w:rPr>
        <w:lastRenderedPageBreak/>
        <w:t>стартовом этапе,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произвести расчеты всех налоговых и других обязательных платежей, расчет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процентов за пользование заемными средствами и составить график возврата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заемных средств. Если заемные средства не использовались, необходимо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 xml:space="preserve">обосновать наличие собственных средств на запуск </w:t>
      </w:r>
      <w:proofErr w:type="spellStart"/>
      <w:r w:rsidRPr="00EA2A5D">
        <w:rPr>
          <w:rFonts w:ascii="Arial" w:eastAsia="Calibri" w:hAnsi="Arial" w:cs="Arial"/>
        </w:rPr>
        <w:t>стартапа</w:t>
      </w:r>
      <w:proofErr w:type="spellEnd"/>
      <w:r w:rsidRPr="00EA2A5D">
        <w:rPr>
          <w:rFonts w:ascii="Arial" w:eastAsia="Calibri" w:hAnsi="Arial" w:cs="Arial"/>
        </w:rPr>
        <w:t>. Следует составить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бюджет инвестиций, отдельно выделяя расходы стартового этапа, приобретение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объектов основных средств, потребность в оборотном капитале и его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формирование.</w:t>
      </w:r>
    </w:p>
    <w:p w:rsidR="00EA2A5D" w:rsidRPr="00EA2A5D" w:rsidRDefault="00EA2A5D" w:rsidP="00EA2A5D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A2A5D">
        <w:rPr>
          <w:rFonts w:ascii="Arial" w:eastAsia="Calibri" w:hAnsi="Arial" w:cs="Arial"/>
        </w:rPr>
        <w:t>В этом модуле необходимо использовать результаты маркетинговых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исследований по проявлению целевой группы/целевых групп при определении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прогнозных объемов продаж.</w:t>
      </w:r>
    </w:p>
    <w:p w:rsidR="00EA2A5D" w:rsidRPr="00EA2A5D" w:rsidRDefault="00EA2A5D" w:rsidP="00EA2A5D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A2A5D">
        <w:rPr>
          <w:rFonts w:ascii="Arial" w:eastAsia="Calibri" w:hAnsi="Arial" w:cs="Arial"/>
        </w:rPr>
        <w:t>При расчете стоимости продукции желательно воспользоваться как минимум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одной из известных моделей калькуляции расходов (</w:t>
      </w:r>
      <w:proofErr w:type="spellStart"/>
      <w:r w:rsidRPr="00EA2A5D">
        <w:rPr>
          <w:rFonts w:ascii="Arial" w:eastAsia="Calibri" w:hAnsi="Arial" w:cs="Arial"/>
        </w:rPr>
        <w:t>direct-costing</w:t>
      </w:r>
      <w:proofErr w:type="spellEnd"/>
      <w:r w:rsidRPr="00EA2A5D">
        <w:rPr>
          <w:rFonts w:ascii="Arial" w:eastAsia="Calibri" w:hAnsi="Arial" w:cs="Arial"/>
        </w:rPr>
        <w:t xml:space="preserve">, </w:t>
      </w:r>
      <w:proofErr w:type="spellStart"/>
      <w:r w:rsidRPr="00EA2A5D">
        <w:rPr>
          <w:rFonts w:ascii="Arial" w:eastAsia="Calibri" w:hAnsi="Arial" w:cs="Arial"/>
        </w:rPr>
        <w:t>absortion</w:t>
      </w:r>
      <w:proofErr w:type="spellEnd"/>
      <w:r w:rsidRPr="00EA2A5D">
        <w:rPr>
          <w:rFonts w:ascii="Arial" w:eastAsia="Calibri" w:hAnsi="Arial" w:cs="Arial"/>
        </w:rPr>
        <w:t xml:space="preserve"> </w:t>
      </w:r>
      <w:proofErr w:type="spellStart"/>
      <w:r w:rsidRPr="00EA2A5D">
        <w:rPr>
          <w:rFonts w:ascii="Arial" w:eastAsia="Calibri" w:hAnsi="Arial" w:cs="Arial"/>
        </w:rPr>
        <w:t>costing</w:t>
      </w:r>
      <w:proofErr w:type="spellEnd"/>
      <w:r w:rsidRPr="00EA2A5D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</w:t>
      </w:r>
      <w:proofErr w:type="spellStart"/>
      <w:r w:rsidRPr="00EA2A5D">
        <w:rPr>
          <w:rFonts w:ascii="Arial" w:eastAsia="Calibri" w:hAnsi="Arial" w:cs="Arial"/>
        </w:rPr>
        <w:t>standard-costing</w:t>
      </w:r>
      <w:proofErr w:type="spellEnd"/>
      <w:r w:rsidRPr="00EA2A5D">
        <w:rPr>
          <w:rFonts w:ascii="Arial" w:eastAsia="Calibri" w:hAnsi="Arial" w:cs="Arial"/>
        </w:rPr>
        <w:t xml:space="preserve">, </w:t>
      </w:r>
      <w:proofErr w:type="spellStart"/>
      <w:r w:rsidRPr="00EA2A5D">
        <w:rPr>
          <w:rFonts w:ascii="Arial" w:eastAsia="Calibri" w:hAnsi="Arial" w:cs="Arial"/>
        </w:rPr>
        <w:t>activity</w:t>
      </w:r>
      <w:proofErr w:type="spellEnd"/>
      <w:r w:rsidRPr="00EA2A5D">
        <w:rPr>
          <w:rFonts w:ascii="Arial" w:eastAsia="Calibri" w:hAnsi="Arial" w:cs="Arial"/>
        </w:rPr>
        <w:t xml:space="preserve"> </w:t>
      </w:r>
      <w:proofErr w:type="spellStart"/>
      <w:r w:rsidRPr="00EA2A5D">
        <w:rPr>
          <w:rFonts w:ascii="Arial" w:eastAsia="Calibri" w:hAnsi="Arial" w:cs="Arial"/>
        </w:rPr>
        <w:t>based</w:t>
      </w:r>
      <w:proofErr w:type="spellEnd"/>
      <w:r w:rsidRPr="00EA2A5D">
        <w:rPr>
          <w:rFonts w:ascii="Arial" w:eastAsia="Calibri" w:hAnsi="Arial" w:cs="Arial"/>
        </w:rPr>
        <w:t xml:space="preserve"> </w:t>
      </w:r>
      <w:proofErr w:type="spellStart"/>
      <w:r w:rsidRPr="00EA2A5D">
        <w:rPr>
          <w:rFonts w:ascii="Arial" w:eastAsia="Calibri" w:hAnsi="Arial" w:cs="Arial"/>
        </w:rPr>
        <w:t>costing</w:t>
      </w:r>
      <w:proofErr w:type="spellEnd"/>
      <w:r w:rsidRPr="00EA2A5D">
        <w:rPr>
          <w:rFonts w:ascii="Arial" w:eastAsia="Calibri" w:hAnsi="Arial" w:cs="Arial"/>
        </w:rPr>
        <w:t xml:space="preserve"> и пр.), а при обосновании ценообразования –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моделями или методами ценообразования (затратные, рыночные, параметрические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и пр. методы).</w:t>
      </w:r>
    </w:p>
    <w:p w:rsidR="00EA2A5D" w:rsidRPr="00EA2A5D" w:rsidRDefault="00EA2A5D" w:rsidP="00EA2A5D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A2A5D">
        <w:rPr>
          <w:rFonts w:ascii="Arial" w:eastAsia="Calibri" w:hAnsi="Arial" w:cs="Arial"/>
        </w:rPr>
        <w:t>В рамках данного модуля участники должны составить бюджет доходов и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расходов, бюджет движения денежных средств, прогнозный баланс, а также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рассчитать и интерпретировать значимые экономические показатели (PP, DPP,</w:t>
      </w:r>
      <w:r>
        <w:rPr>
          <w:rFonts w:ascii="Arial" w:eastAsia="Calibri" w:hAnsi="Arial" w:cs="Arial"/>
        </w:rPr>
        <w:t xml:space="preserve"> NPV, IRR, IP и другие).</w:t>
      </w:r>
    </w:p>
    <w:p w:rsidR="006E51C0" w:rsidRPr="006E51C0" w:rsidRDefault="00EA2A5D" w:rsidP="00EA2A5D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EA2A5D">
        <w:rPr>
          <w:rFonts w:ascii="Arial" w:eastAsia="Calibri" w:hAnsi="Arial" w:cs="Arial"/>
        </w:rPr>
        <w:t>Расчеты должны быть реалистичными и правильно выполненными. Кроме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того, необходимо обратить внимание на практико-ориентированность, с одной</w:t>
      </w:r>
      <w:r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стороны, и на точные расчеты, с другой стороны.</w:t>
      </w:r>
      <w:r w:rsidR="00987A78">
        <w:rPr>
          <w:rFonts w:ascii="Arial" w:eastAsia="Calibri" w:hAnsi="Arial" w:cs="Arial"/>
        </w:rPr>
        <w:t xml:space="preserve"> </w:t>
      </w:r>
      <w:r w:rsidRPr="00EA2A5D">
        <w:rPr>
          <w:rFonts w:ascii="Arial" w:eastAsia="Calibri" w:hAnsi="Arial" w:cs="Arial"/>
        </w:rPr>
        <w:t>В этот модуль включается публичная презентация.</w:t>
      </w:r>
    </w:p>
    <w:p w:rsidR="006E51C0" w:rsidRDefault="006E51C0" w:rsidP="00EA2A5D">
      <w:pPr>
        <w:spacing w:before="240" w:line="240" w:lineRule="auto"/>
        <w:ind w:firstLine="709"/>
        <w:jc w:val="center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 xml:space="preserve">Модуль 7H1: «Презентация </w:t>
      </w:r>
      <w:r w:rsidR="00EA2A5D">
        <w:rPr>
          <w:rFonts w:ascii="Arial" w:eastAsia="Calibri" w:hAnsi="Arial" w:cs="Arial"/>
        </w:rPr>
        <w:t xml:space="preserve">компании» - </w:t>
      </w:r>
      <w:r w:rsidR="00987A78">
        <w:rPr>
          <w:rFonts w:ascii="Arial" w:eastAsia="Calibri" w:hAnsi="Arial" w:cs="Arial"/>
        </w:rPr>
        <w:t>5 баллов</w:t>
      </w:r>
      <w:r>
        <w:rPr>
          <w:rFonts w:ascii="Arial" w:eastAsia="Calibri" w:hAnsi="Arial" w:cs="Arial"/>
        </w:rPr>
        <w:t xml:space="preserve"> от общей оценки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Презентация компании должна включать наиболее в</w:t>
      </w:r>
      <w:r w:rsidR="00330289">
        <w:rPr>
          <w:rFonts w:ascii="Arial" w:eastAsia="Calibri" w:hAnsi="Arial" w:cs="Arial"/>
        </w:rPr>
        <w:t>ажные аспекты всех модулей (от В</w:t>
      </w:r>
      <w:r w:rsidRPr="006E51C0">
        <w:rPr>
          <w:rFonts w:ascii="Arial" w:eastAsia="Calibri" w:hAnsi="Arial" w:cs="Arial"/>
        </w:rPr>
        <w:t xml:space="preserve"> до Н).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 xml:space="preserve">Готовится, также, презентация в </w:t>
      </w:r>
      <w:proofErr w:type="spellStart"/>
      <w:r w:rsidRPr="006E51C0">
        <w:rPr>
          <w:rFonts w:ascii="Arial" w:eastAsia="Calibri" w:hAnsi="Arial" w:cs="Arial"/>
        </w:rPr>
        <w:t>PowerPoint</w:t>
      </w:r>
      <w:proofErr w:type="spellEnd"/>
      <w:r w:rsidRPr="006E51C0">
        <w:rPr>
          <w:rFonts w:ascii="Arial" w:eastAsia="Calibri" w:hAnsi="Arial" w:cs="Arial"/>
        </w:rPr>
        <w:t>. Оформление слайдов должно соответствовать сложившимся правилам оформления деловых презентаций (разумное количество шрифтов и размера шрифта, продуктивное использование пространства слайда др.). Слайды презентации должны быть читаемы, комфор</w:t>
      </w:r>
      <w:r>
        <w:rPr>
          <w:rFonts w:ascii="Arial" w:eastAsia="Calibri" w:hAnsi="Arial" w:cs="Arial"/>
        </w:rPr>
        <w:t>тны для зрительного восприятия.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Само представление должно занимать не более 6 минут. Соблюдение временного регламента является существенным, так как презентация будет остановлена, если участники выйдут за предложенные временные рамки.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 xml:space="preserve">Презентация компании, помимо электронной презентации </w:t>
      </w:r>
      <w:proofErr w:type="spellStart"/>
      <w:r w:rsidRPr="006E51C0">
        <w:rPr>
          <w:rFonts w:ascii="Arial" w:eastAsia="Calibri" w:hAnsi="Arial" w:cs="Arial"/>
        </w:rPr>
        <w:t>PowerPoint</w:t>
      </w:r>
      <w:proofErr w:type="spellEnd"/>
      <w:r w:rsidRPr="006E51C0">
        <w:rPr>
          <w:rFonts w:ascii="Arial" w:eastAsia="Calibri" w:hAnsi="Arial" w:cs="Arial"/>
        </w:rPr>
        <w:t>, может включать в себя лю</w:t>
      </w:r>
      <w:r>
        <w:rPr>
          <w:rFonts w:ascii="Arial" w:eastAsia="Calibri" w:hAnsi="Arial" w:cs="Arial"/>
        </w:rPr>
        <w:t>бые другие подходящие элементы.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Оценка презентации строится на основе учета критерия креативности (творчества), способности участников приводить доводы и обоснованные аргументы, а также с учетом объема продаж и досто</w:t>
      </w:r>
      <w:r>
        <w:rPr>
          <w:rFonts w:ascii="Arial" w:eastAsia="Calibri" w:hAnsi="Arial" w:cs="Arial"/>
        </w:rPr>
        <w:t>верности представленных данных.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Жюри может задавать вопросы. Способность ответить на вопрос</w:t>
      </w:r>
      <w:r>
        <w:rPr>
          <w:rFonts w:ascii="Arial" w:eastAsia="Calibri" w:hAnsi="Arial" w:cs="Arial"/>
        </w:rPr>
        <w:t>ы жюри также включены в оценку.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Презентация и последующее обсуждение проводятся на русском языке. Краткий комментарий на английском приветствуетс</w:t>
      </w:r>
      <w:r>
        <w:rPr>
          <w:rFonts w:ascii="Arial" w:eastAsia="Calibri" w:hAnsi="Arial" w:cs="Arial"/>
        </w:rPr>
        <w:t>я, но не является обязательным.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 xml:space="preserve">Отдельным критерием в презентации является само-рефлексия – способность участников отслеживать собственное движение в рамках Регионального чемпионата, использовать полученную информацию о командах-партнерах </w:t>
      </w:r>
      <w:r>
        <w:rPr>
          <w:rFonts w:ascii="Arial" w:eastAsia="Calibri" w:hAnsi="Arial" w:cs="Arial"/>
        </w:rPr>
        <w:t>для решения текущих задач и пр.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 xml:space="preserve">Требования к одежде на защите по модулю Н1: для мужчин - официальный пиджак или жакет, черные брюки, белая рубашка, черный галстук без рисунка или с символикой </w:t>
      </w:r>
      <w:proofErr w:type="spellStart"/>
      <w:r w:rsidRPr="006E51C0">
        <w:rPr>
          <w:rFonts w:ascii="Arial" w:eastAsia="Calibri" w:hAnsi="Arial" w:cs="Arial"/>
        </w:rPr>
        <w:t>Wоrldskills</w:t>
      </w:r>
      <w:proofErr w:type="spellEnd"/>
      <w:r w:rsidRPr="006E51C0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черные носки и черные ботинки.</w:t>
      </w:r>
    </w:p>
    <w:p w:rsidR="006E51C0" w:rsidRP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Для женщин: официальный пиджак или куртка, черные брюки или юбка до колен, белая блузка без воротника или с небольшим воротником, не выходящим за отвороты пиджака, черные или цвета кожи бесшовные чулки (кол</w:t>
      </w:r>
      <w:r>
        <w:rPr>
          <w:rFonts w:ascii="Arial" w:eastAsia="Calibri" w:hAnsi="Arial" w:cs="Arial"/>
        </w:rPr>
        <w:t>готки) и черные туфли.</w:t>
      </w:r>
    </w:p>
    <w:p w:rsidR="006E51C0" w:rsidRDefault="006E51C0" w:rsidP="006E51C0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6E51C0">
        <w:rPr>
          <w:rFonts w:ascii="Arial" w:eastAsia="Calibri" w:hAnsi="Arial" w:cs="Arial"/>
        </w:rPr>
        <w:t>Участники могут быть в своей официальной конкурсной одежде (фирменная одежда делегации, обра</w:t>
      </w:r>
      <w:r>
        <w:rPr>
          <w:rFonts w:ascii="Arial" w:eastAsia="Calibri" w:hAnsi="Arial" w:cs="Arial"/>
        </w:rPr>
        <w:t>зовательной организации и пр.).</w:t>
      </w:r>
    </w:p>
    <w:p w:rsidR="000150BA" w:rsidRDefault="000150BA" w:rsidP="00987A78">
      <w:pPr>
        <w:spacing w:after="0" w:line="240" w:lineRule="auto"/>
        <w:jc w:val="both"/>
        <w:rPr>
          <w:rFonts w:ascii="Arial" w:eastAsia="Calibri" w:hAnsi="Arial" w:cs="Arial"/>
        </w:rPr>
      </w:pPr>
    </w:p>
    <w:p w:rsidR="000150BA" w:rsidRPr="00E93664" w:rsidRDefault="000150BA" w:rsidP="000150BA">
      <w:pPr>
        <w:pStyle w:val="a4"/>
        <w:numPr>
          <w:ilvl w:val="1"/>
          <w:numId w:val="14"/>
        </w:numPr>
        <w:tabs>
          <w:tab w:val="left" w:pos="3180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Субкритерии</w:t>
      </w:r>
      <w:proofErr w:type="spellEnd"/>
      <w:r>
        <w:rPr>
          <w:rFonts w:ascii="Arial" w:hAnsi="Arial" w:cs="Arial"/>
        </w:rPr>
        <w:t xml:space="preserve"> оцениваются судейским методом оценки от 0 до 4 баллов.</w:t>
      </w:r>
    </w:p>
    <w:p w:rsidR="000150BA" w:rsidRPr="000150BA" w:rsidRDefault="000150BA" w:rsidP="000150BA">
      <w:pPr>
        <w:spacing w:after="0" w:line="240" w:lineRule="auto"/>
        <w:jc w:val="both"/>
        <w:rPr>
          <w:rFonts w:ascii="Arial" w:eastAsia="Calibri" w:hAnsi="Arial" w:cs="Arial"/>
        </w:rPr>
      </w:pP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>Критерий B1: Наша команда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Оценка будет происходить в соответствии со следующими </w:t>
      </w:r>
      <w:proofErr w:type="spellStart"/>
      <w:r w:rsidRPr="000150BA">
        <w:rPr>
          <w:rFonts w:ascii="Arial" w:eastAsia="Calibri" w:hAnsi="Arial" w:cs="Arial"/>
        </w:rPr>
        <w:t>субкритериями</w:t>
      </w:r>
      <w:proofErr w:type="spellEnd"/>
      <w:r w:rsidRPr="000150BA">
        <w:rPr>
          <w:rFonts w:ascii="Arial" w:eastAsia="Calibri" w:hAnsi="Arial" w:cs="Arial"/>
        </w:rPr>
        <w:t>:</w:t>
      </w:r>
    </w:p>
    <w:p w:rsidR="000150BA" w:rsidRPr="00CF4023" w:rsidRDefault="003C77B7" w:rsidP="00CF4023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к</w:t>
      </w:r>
      <w:r w:rsidR="000150BA" w:rsidRPr="00CF4023">
        <w:rPr>
          <w:rFonts w:ascii="Arial" w:eastAsia="Calibri" w:hAnsi="Arial" w:cs="Arial"/>
        </w:rPr>
        <w:t xml:space="preserve">ачество плаката </w:t>
      </w:r>
      <w:r>
        <w:rPr>
          <w:rFonts w:ascii="Arial" w:eastAsia="Calibri" w:hAnsi="Arial" w:cs="Arial"/>
        </w:rPr>
        <w:t>участника;</w:t>
      </w:r>
    </w:p>
    <w:p w:rsidR="000150BA" w:rsidRPr="00CF4023" w:rsidRDefault="003C77B7" w:rsidP="00CF4023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с</w:t>
      </w:r>
      <w:r w:rsidR="000150BA" w:rsidRPr="00CF4023">
        <w:rPr>
          <w:rFonts w:ascii="Arial" w:eastAsia="Calibri" w:hAnsi="Arial" w:cs="Arial"/>
        </w:rPr>
        <w:t xml:space="preserve">ильные стороны членов </w:t>
      </w:r>
      <w:r>
        <w:rPr>
          <w:rFonts w:ascii="Arial" w:eastAsia="Calibri" w:hAnsi="Arial" w:cs="Arial"/>
        </w:rPr>
        <w:t>участника;</w:t>
      </w:r>
    </w:p>
    <w:p w:rsidR="000150BA" w:rsidRPr="00CF4023" w:rsidRDefault="003C77B7" w:rsidP="00CF4023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к</w:t>
      </w:r>
      <w:r w:rsidR="000150BA" w:rsidRPr="00CF4023">
        <w:rPr>
          <w:rFonts w:ascii="Arial" w:eastAsia="Calibri" w:hAnsi="Arial" w:cs="Arial"/>
        </w:rPr>
        <w:t xml:space="preserve">лючевые факторы успеха </w:t>
      </w:r>
      <w:r>
        <w:rPr>
          <w:rFonts w:ascii="Arial" w:eastAsia="Calibri" w:hAnsi="Arial" w:cs="Arial"/>
        </w:rPr>
        <w:t>участника;</w:t>
      </w:r>
    </w:p>
    <w:p w:rsidR="000150BA" w:rsidRPr="00CF4023" w:rsidRDefault="003C77B7" w:rsidP="00CF4023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о</w:t>
      </w:r>
      <w:r w:rsidR="000150BA" w:rsidRPr="00CF4023">
        <w:rPr>
          <w:rFonts w:ascii="Arial" w:eastAsia="Calibri" w:hAnsi="Arial" w:cs="Arial"/>
        </w:rPr>
        <w:t xml:space="preserve">боснованность доводов в определении ключевых факторов успеха </w:t>
      </w:r>
      <w:r>
        <w:rPr>
          <w:rFonts w:ascii="Arial" w:eastAsia="Calibri" w:hAnsi="Arial" w:cs="Arial"/>
        </w:rPr>
        <w:t>участника;</w:t>
      </w:r>
    </w:p>
    <w:p w:rsidR="000150BA" w:rsidRPr="00CF4023" w:rsidRDefault="003C77B7" w:rsidP="00CF4023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качество презентации;</w:t>
      </w:r>
    </w:p>
    <w:p w:rsidR="000150BA" w:rsidRPr="00CF4023" w:rsidRDefault="003C77B7" w:rsidP="00CF4023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и</w:t>
      </w:r>
      <w:r w:rsidR="000150BA" w:rsidRPr="00CF4023">
        <w:rPr>
          <w:rFonts w:ascii="Arial" w:eastAsia="Calibri" w:hAnsi="Arial" w:cs="Arial"/>
        </w:rPr>
        <w:t>спользование выделенного времени (тайм менеджмент)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 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>Критерий C1: Целевая аудитория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Оценка будет происходить в соответствии со следующими </w:t>
      </w:r>
      <w:proofErr w:type="spellStart"/>
      <w:r w:rsidRPr="000150BA">
        <w:rPr>
          <w:rFonts w:ascii="Arial" w:eastAsia="Calibri" w:hAnsi="Arial" w:cs="Arial"/>
        </w:rPr>
        <w:t>субкритериями</w:t>
      </w:r>
      <w:proofErr w:type="spellEnd"/>
      <w:r w:rsidRPr="000150BA">
        <w:rPr>
          <w:rFonts w:ascii="Arial" w:eastAsia="Calibri" w:hAnsi="Arial" w:cs="Arial"/>
        </w:rPr>
        <w:t>:</w:t>
      </w:r>
    </w:p>
    <w:p w:rsidR="000150BA" w:rsidRPr="00CF4023" w:rsidRDefault="003C77B7" w:rsidP="00CF4023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т</w:t>
      </w:r>
      <w:r w:rsidR="000150BA" w:rsidRPr="00CF4023">
        <w:rPr>
          <w:rFonts w:ascii="Arial" w:eastAsia="Calibri" w:hAnsi="Arial" w:cs="Arial"/>
        </w:rPr>
        <w:t>очность в определении целевого рынка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о</w:t>
      </w:r>
      <w:r w:rsidR="000150BA" w:rsidRPr="00CF4023">
        <w:rPr>
          <w:rFonts w:ascii="Arial" w:eastAsia="Calibri" w:hAnsi="Arial" w:cs="Arial"/>
        </w:rPr>
        <w:t>ценка размера целевого рынка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с</w:t>
      </w:r>
      <w:r w:rsidR="000150BA" w:rsidRPr="00CF4023">
        <w:rPr>
          <w:rFonts w:ascii="Arial" w:eastAsia="Calibri" w:hAnsi="Arial" w:cs="Arial"/>
        </w:rPr>
        <w:t>равнительный анализ конкурентов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к</w:t>
      </w:r>
      <w:r w:rsidR="000150BA" w:rsidRPr="00CF4023">
        <w:rPr>
          <w:rFonts w:ascii="Arial" w:eastAsia="Calibri" w:hAnsi="Arial" w:cs="Arial"/>
        </w:rPr>
        <w:t>ачество презентации (способ представлени</w:t>
      </w:r>
      <w:r>
        <w:rPr>
          <w:rFonts w:ascii="Arial" w:eastAsia="Calibri" w:hAnsi="Arial" w:cs="Arial"/>
        </w:rPr>
        <w:t>я, содержание, информативность);</w:t>
      </w:r>
    </w:p>
    <w:p w:rsidR="000150BA" w:rsidRPr="00CF4023" w:rsidRDefault="003C77B7" w:rsidP="00CF4023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о</w:t>
      </w:r>
      <w:r w:rsidR="000150BA" w:rsidRPr="00CF4023">
        <w:rPr>
          <w:rFonts w:ascii="Arial" w:eastAsia="Calibri" w:hAnsi="Arial" w:cs="Arial"/>
        </w:rPr>
        <w:t>пределение образа клиента</w:t>
      </w:r>
      <w:r>
        <w:rPr>
          <w:rFonts w:ascii="Arial" w:eastAsia="Calibri" w:hAnsi="Arial" w:cs="Arial"/>
        </w:rPr>
        <w:t>.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 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>Критерий C2: Специальное задание</w:t>
      </w:r>
    </w:p>
    <w:p w:rsid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proofErr w:type="spellStart"/>
      <w:r w:rsidRPr="000150BA">
        <w:rPr>
          <w:rFonts w:ascii="Arial" w:eastAsia="Calibri" w:hAnsi="Arial" w:cs="Arial"/>
        </w:rPr>
        <w:t>Субкритерии</w:t>
      </w:r>
      <w:proofErr w:type="spellEnd"/>
      <w:r w:rsidRPr="000150BA">
        <w:rPr>
          <w:rFonts w:ascii="Arial" w:eastAsia="Calibri" w:hAnsi="Arial" w:cs="Arial"/>
        </w:rPr>
        <w:t xml:space="preserve"> оценки разрабатываются перед началом чемпионата параллельно с формулирование</w:t>
      </w:r>
      <w:r w:rsidR="003C77B7">
        <w:rPr>
          <w:rFonts w:ascii="Arial" w:eastAsia="Calibri" w:hAnsi="Arial" w:cs="Arial"/>
        </w:rPr>
        <w:t>м</w:t>
      </w:r>
      <w:r w:rsidRPr="000150BA">
        <w:rPr>
          <w:rFonts w:ascii="Arial" w:eastAsia="Calibri" w:hAnsi="Arial" w:cs="Arial"/>
        </w:rPr>
        <w:t xml:space="preserve"> специального задания и доводятся до участников до начала работы над модулем</w:t>
      </w:r>
      <w:r w:rsidR="003C77B7">
        <w:rPr>
          <w:rFonts w:ascii="Arial" w:eastAsia="Calibri" w:hAnsi="Arial" w:cs="Arial"/>
        </w:rPr>
        <w:t>.</w:t>
      </w:r>
    </w:p>
    <w:p w:rsidR="003C77B7" w:rsidRPr="000150BA" w:rsidRDefault="003C77B7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>Критерий D1: Планирование рабочего процесса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Оценка будет происходить в соответствии со следующими </w:t>
      </w:r>
      <w:proofErr w:type="spellStart"/>
      <w:r w:rsidRPr="000150BA">
        <w:rPr>
          <w:rFonts w:ascii="Arial" w:eastAsia="Calibri" w:hAnsi="Arial" w:cs="Arial"/>
        </w:rPr>
        <w:t>субкритериями</w:t>
      </w:r>
      <w:proofErr w:type="spellEnd"/>
      <w:r w:rsidRPr="000150BA">
        <w:rPr>
          <w:rFonts w:ascii="Arial" w:eastAsia="Calibri" w:hAnsi="Arial" w:cs="Arial"/>
        </w:rPr>
        <w:t>:</w:t>
      </w:r>
    </w:p>
    <w:p w:rsidR="000150BA" w:rsidRPr="00CF4023" w:rsidRDefault="003C77B7" w:rsidP="00CF4023">
      <w:pPr>
        <w:pStyle w:val="a4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</w:t>
      </w:r>
      <w:r w:rsidR="000150BA" w:rsidRPr="00CF4023">
        <w:rPr>
          <w:rFonts w:ascii="Arial" w:eastAsia="Calibri" w:hAnsi="Arial" w:cs="Arial"/>
        </w:rPr>
        <w:t>олнота описания процесса производства продукта, или схемы предоставления соответствующей услуги (ключевые точки)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л</w:t>
      </w:r>
      <w:r w:rsidR="000150BA" w:rsidRPr="00CF4023">
        <w:rPr>
          <w:rFonts w:ascii="Arial" w:eastAsia="Calibri" w:hAnsi="Arial" w:cs="Arial"/>
        </w:rPr>
        <w:t>огичность бизнес-процесса - от приобретения сырья или приема заказа, до его поставки или продажи его клиенту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и</w:t>
      </w:r>
      <w:r w:rsidR="000150BA" w:rsidRPr="00CF4023">
        <w:rPr>
          <w:rFonts w:ascii="Arial" w:eastAsia="Calibri" w:hAnsi="Arial" w:cs="Arial"/>
        </w:rPr>
        <w:t>спользование современных способов и средств планирования деятельности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</w:t>
      </w:r>
      <w:r w:rsidR="000150BA" w:rsidRPr="00CF4023">
        <w:rPr>
          <w:rFonts w:ascii="Arial" w:eastAsia="Calibri" w:hAnsi="Arial" w:cs="Arial"/>
        </w:rPr>
        <w:t>роработка позитивного и негативного вариантов развития бизнеса (антикризисный план)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р</w:t>
      </w:r>
      <w:r w:rsidR="000150BA" w:rsidRPr="00CF4023">
        <w:rPr>
          <w:rFonts w:ascii="Arial" w:eastAsia="Calibri" w:hAnsi="Arial" w:cs="Arial"/>
        </w:rPr>
        <w:t>еалистичность планов по отношению к доступу участников к ресурсам разного типа (финансовые, материальные, информационные и др.)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 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>Критерий D2: Специальное задание</w:t>
      </w:r>
    </w:p>
    <w:p w:rsid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proofErr w:type="spellStart"/>
      <w:r w:rsidRPr="000150BA">
        <w:rPr>
          <w:rFonts w:ascii="Arial" w:eastAsia="Calibri" w:hAnsi="Arial" w:cs="Arial"/>
        </w:rPr>
        <w:t>Субкритерии</w:t>
      </w:r>
      <w:proofErr w:type="spellEnd"/>
      <w:r w:rsidRPr="000150BA">
        <w:rPr>
          <w:rFonts w:ascii="Arial" w:eastAsia="Calibri" w:hAnsi="Arial" w:cs="Arial"/>
        </w:rPr>
        <w:t xml:space="preserve"> оценки разрабатываются перед н</w:t>
      </w:r>
      <w:r w:rsidR="003C77B7">
        <w:rPr>
          <w:rFonts w:ascii="Arial" w:eastAsia="Calibri" w:hAnsi="Arial" w:cs="Arial"/>
        </w:rPr>
        <w:t xml:space="preserve">ачалом чемпионата параллельно </w:t>
      </w:r>
      <w:r w:rsidRPr="000150BA">
        <w:rPr>
          <w:rFonts w:ascii="Arial" w:eastAsia="Calibri" w:hAnsi="Arial" w:cs="Arial"/>
        </w:rPr>
        <w:t>с формулирование</w:t>
      </w:r>
      <w:r w:rsidR="003C77B7">
        <w:rPr>
          <w:rFonts w:ascii="Arial" w:eastAsia="Calibri" w:hAnsi="Arial" w:cs="Arial"/>
        </w:rPr>
        <w:t>м</w:t>
      </w:r>
      <w:r w:rsidRPr="000150BA">
        <w:rPr>
          <w:rFonts w:ascii="Arial" w:eastAsia="Calibri" w:hAnsi="Arial" w:cs="Arial"/>
        </w:rPr>
        <w:t xml:space="preserve"> специального задания и доводятся до участников до начала работы над модулем</w:t>
      </w:r>
      <w:r w:rsidR="003C77B7">
        <w:rPr>
          <w:rFonts w:ascii="Arial" w:eastAsia="Calibri" w:hAnsi="Arial" w:cs="Arial"/>
        </w:rPr>
        <w:t>.</w:t>
      </w:r>
    </w:p>
    <w:p w:rsidR="003C77B7" w:rsidRPr="000150BA" w:rsidRDefault="003C77B7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>Критерий E1: Маркетинговое планирование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Оценка будет происходить в соответствии со следующими </w:t>
      </w:r>
      <w:proofErr w:type="spellStart"/>
      <w:r w:rsidRPr="000150BA">
        <w:rPr>
          <w:rFonts w:ascii="Arial" w:eastAsia="Calibri" w:hAnsi="Arial" w:cs="Arial"/>
        </w:rPr>
        <w:t>субкритериями</w:t>
      </w:r>
      <w:proofErr w:type="spellEnd"/>
      <w:r w:rsidRPr="000150BA">
        <w:rPr>
          <w:rFonts w:ascii="Arial" w:eastAsia="Calibri" w:hAnsi="Arial" w:cs="Arial"/>
        </w:rPr>
        <w:t>:</w:t>
      </w:r>
    </w:p>
    <w:p w:rsidR="000150BA" w:rsidRPr="00CF4023" w:rsidRDefault="003C77B7" w:rsidP="00CF4023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р</w:t>
      </w:r>
      <w:r w:rsidR="000150BA" w:rsidRPr="00CF4023">
        <w:rPr>
          <w:rFonts w:ascii="Arial" w:eastAsia="Calibri" w:hAnsi="Arial" w:cs="Arial"/>
        </w:rPr>
        <w:t>еалистичность маркетинговой стратегии. Полнота и продуманность маркетингового плана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а</w:t>
      </w:r>
      <w:r w:rsidR="000150BA" w:rsidRPr="00CF4023">
        <w:rPr>
          <w:rFonts w:ascii="Arial" w:eastAsia="Calibri" w:hAnsi="Arial" w:cs="Arial"/>
        </w:rPr>
        <w:t>декватность маркетингового бюджета по отношению к стратегии и плану маркетинга, его реалистичность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р</w:t>
      </w:r>
      <w:r w:rsidR="000150BA" w:rsidRPr="00CF4023">
        <w:rPr>
          <w:rFonts w:ascii="Arial" w:eastAsia="Calibri" w:hAnsi="Arial" w:cs="Arial"/>
        </w:rPr>
        <w:t xml:space="preserve">еальные способности/возможности и функциональные обязанности членов </w:t>
      </w:r>
      <w:r>
        <w:rPr>
          <w:rFonts w:ascii="Arial" w:eastAsia="Calibri" w:hAnsi="Arial" w:cs="Arial"/>
        </w:rPr>
        <w:t>участники</w:t>
      </w:r>
      <w:r w:rsidR="000150BA" w:rsidRPr="00CF4023">
        <w:rPr>
          <w:rFonts w:ascii="Arial" w:eastAsia="Calibri" w:hAnsi="Arial" w:cs="Arial"/>
        </w:rPr>
        <w:t xml:space="preserve"> в области маркетинга (обоснованность передачи функций на аутсорсинг)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с</w:t>
      </w:r>
      <w:r w:rsidR="000150BA" w:rsidRPr="00CF4023">
        <w:rPr>
          <w:rFonts w:ascii="Arial" w:eastAsia="Calibri" w:hAnsi="Arial" w:cs="Arial"/>
        </w:rPr>
        <w:t>оответствие используемых маркетинговых инструментов задачам в области маркетинга</w:t>
      </w:r>
      <w:r>
        <w:rPr>
          <w:rFonts w:ascii="Arial" w:eastAsia="Calibri" w:hAnsi="Arial" w:cs="Arial"/>
        </w:rPr>
        <w:t>;</w:t>
      </w:r>
    </w:p>
    <w:p w:rsidR="000150BA" w:rsidRPr="00CF4023" w:rsidRDefault="003C77B7" w:rsidP="00CF4023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к</w:t>
      </w:r>
      <w:r w:rsidR="000150BA" w:rsidRPr="00CF4023">
        <w:rPr>
          <w:rFonts w:ascii="Arial" w:eastAsia="Calibri" w:hAnsi="Arial" w:cs="Arial"/>
        </w:rPr>
        <w:t>ачество публичного представления маркетингового плана</w:t>
      </w:r>
      <w:r>
        <w:rPr>
          <w:rFonts w:ascii="Arial" w:eastAsia="Calibri" w:hAnsi="Arial" w:cs="Arial"/>
        </w:rPr>
        <w:t>.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>Критерий F1: Устойчивое развитие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Оценка будет происходить в соответствии со следующими </w:t>
      </w:r>
      <w:proofErr w:type="spellStart"/>
      <w:r w:rsidRPr="000150BA">
        <w:rPr>
          <w:rFonts w:ascii="Arial" w:eastAsia="Calibri" w:hAnsi="Arial" w:cs="Arial"/>
        </w:rPr>
        <w:t>субкритериями</w:t>
      </w:r>
      <w:proofErr w:type="spellEnd"/>
      <w:r w:rsidRPr="000150BA">
        <w:rPr>
          <w:rFonts w:ascii="Arial" w:eastAsia="Calibri" w:hAnsi="Arial" w:cs="Arial"/>
        </w:rPr>
        <w:t>:</w:t>
      </w:r>
    </w:p>
    <w:p w:rsidR="000150BA" w:rsidRPr="00CF4023" w:rsidRDefault="0094011E" w:rsidP="00CF4023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э</w:t>
      </w:r>
      <w:r w:rsidR="000150BA" w:rsidRPr="00CF4023">
        <w:rPr>
          <w:rFonts w:ascii="Arial" w:eastAsia="Calibri" w:hAnsi="Arial" w:cs="Arial"/>
        </w:rPr>
        <w:t>кологическая безопасность. Описание используемого сырья, его происхождение. Утилизация отходов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з</w:t>
      </w:r>
      <w:r w:rsidR="000150BA" w:rsidRPr="00CF4023">
        <w:rPr>
          <w:rFonts w:ascii="Arial" w:eastAsia="Calibri" w:hAnsi="Arial" w:cs="Arial"/>
        </w:rPr>
        <w:t>нание схемы определения точки безубыточности, периода окупаемости проекта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с</w:t>
      </w:r>
      <w:r w:rsidR="000150BA" w:rsidRPr="00CF4023">
        <w:rPr>
          <w:rFonts w:ascii="Arial" w:eastAsia="Calibri" w:hAnsi="Arial" w:cs="Arial"/>
        </w:rPr>
        <w:t>оциальная стабильность. Влияние проекта на здоровье; доступность продукта (услуги) разным слоям населения; интеграция проекта в жизнь местного социума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и</w:t>
      </w:r>
      <w:r w:rsidR="000150BA" w:rsidRPr="00CF4023">
        <w:rPr>
          <w:rFonts w:ascii="Arial" w:eastAsia="Calibri" w:hAnsi="Arial" w:cs="Arial"/>
        </w:rPr>
        <w:t>нновационная составляющая в развитии проекта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с</w:t>
      </w:r>
      <w:r w:rsidR="000150BA" w:rsidRPr="00CF4023">
        <w:rPr>
          <w:rFonts w:ascii="Arial" w:eastAsia="Calibri" w:hAnsi="Arial" w:cs="Arial"/>
        </w:rPr>
        <w:t>табильность спроса на производимую продукцию (услуги) в формате индивидуальных и иных потребителей.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 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 Критерий G1: Финансовые показатели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Оценка будет происходить в соответствии со следующими </w:t>
      </w:r>
      <w:proofErr w:type="spellStart"/>
      <w:r w:rsidRPr="000150BA">
        <w:rPr>
          <w:rFonts w:ascii="Arial" w:eastAsia="Calibri" w:hAnsi="Arial" w:cs="Arial"/>
        </w:rPr>
        <w:t>субкритериями</w:t>
      </w:r>
      <w:proofErr w:type="spellEnd"/>
      <w:r w:rsidRPr="000150BA">
        <w:rPr>
          <w:rFonts w:ascii="Arial" w:eastAsia="Calibri" w:hAnsi="Arial" w:cs="Arial"/>
        </w:rPr>
        <w:t>:</w:t>
      </w:r>
    </w:p>
    <w:p w:rsidR="000150BA" w:rsidRPr="00CF4023" w:rsidRDefault="0094011E" w:rsidP="00CF402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к</w:t>
      </w:r>
      <w:r w:rsidR="000150BA" w:rsidRPr="00CF4023">
        <w:rPr>
          <w:rFonts w:ascii="Arial" w:eastAsia="Calibri" w:hAnsi="Arial" w:cs="Arial"/>
        </w:rPr>
        <w:t>ачество обоснования системы налогообложения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</w:t>
      </w:r>
      <w:r w:rsidR="000150BA" w:rsidRPr="00CF4023">
        <w:rPr>
          <w:rFonts w:ascii="Arial" w:eastAsia="Calibri" w:hAnsi="Arial" w:cs="Arial"/>
        </w:rPr>
        <w:t>онимание расчетов стоимости, ценообразования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о</w:t>
      </w:r>
      <w:r w:rsidR="000150BA" w:rsidRPr="00CF4023">
        <w:rPr>
          <w:rFonts w:ascii="Arial" w:eastAsia="Calibri" w:hAnsi="Arial" w:cs="Arial"/>
        </w:rPr>
        <w:t>боснование и аргументация способов финансирования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</w:t>
      </w:r>
      <w:r w:rsidR="000150BA" w:rsidRPr="00CF4023">
        <w:rPr>
          <w:rFonts w:ascii="Arial" w:eastAsia="Calibri" w:hAnsi="Arial" w:cs="Arial"/>
        </w:rPr>
        <w:t>рактико-ориентированность и точность расчетов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р</w:t>
      </w:r>
      <w:r w:rsidR="000150BA" w:rsidRPr="00CF4023">
        <w:rPr>
          <w:rFonts w:ascii="Arial" w:eastAsia="Calibri" w:hAnsi="Arial" w:cs="Arial"/>
        </w:rPr>
        <w:t>еалистичность финансовых прогнозов</w:t>
      </w:r>
      <w:r>
        <w:rPr>
          <w:rFonts w:ascii="Arial" w:eastAsia="Calibri" w:hAnsi="Arial" w:cs="Arial"/>
        </w:rPr>
        <w:t>.</w:t>
      </w:r>
    </w:p>
    <w:p w:rsidR="000150BA" w:rsidRPr="000150BA" w:rsidRDefault="000150BA" w:rsidP="00987A78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>Критерий H1: Презентация компании</w:t>
      </w:r>
    </w:p>
    <w:p w:rsidR="000150BA" w:rsidRPr="000150BA" w:rsidRDefault="000150BA" w:rsidP="000150BA">
      <w:pPr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0150BA">
        <w:rPr>
          <w:rFonts w:ascii="Arial" w:eastAsia="Calibri" w:hAnsi="Arial" w:cs="Arial"/>
        </w:rPr>
        <w:t xml:space="preserve">Оценка будет происходить в соответствии со следующими </w:t>
      </w:r>
      <w:proofErr w:type="spellStart"/>
      <w:r w:rsidRPr="000150BA">
        <w:rPr>
          <w:rFonts w:ascii="Arial" w:eastAsia="Calibri" w:hAnsi="Arial" w:cs="Arial"/>
        </w:rPr>
        <w:t>субкритериями</w:t>
      </w:r>
      <w:proofErr w:type="spellEnd"/>
      <w:r w:rsidRPr="000150BA">
        <w:rPr>
          <w:rFonts w:ascii="Arial" w:eastAsia="Calibri" w:hAnsi="Arial" w:cs="Arial"/>
        </w:rPr>
        <w:t>:</w:t>
      </w:r>
    </w:p>
    <w:p w:rsidR="000150BA" w:rsidRPr="00CF4023" w:rsidRDefault="0094011E" w:rsidP="00CF4023">
      <w:pPr>
        <w:pStyle w:val="a4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с</w:t>
      </w:r>
      <w:r w:rsidR="000150BA" w:rsidRPr="00CF4023">
        <w:rPr>
          <w:rFonts w:ascii="Arial" w:eastAsia="Calibri" w:hAnsi="Arial" w:cs="Arial"/>
        </w:rPr>
        <w:t xml:space="preserve">пособность оперативно реагировать на возникающие непредвиденные обстоятельства и способность </w:t>
      </w:r>
      <w:r w:rsidR="003C77B7">
        <w:rPr>
          <w:rFonts w:ascii="Arial" w:eastAsia="Calibri" w:hAnsi="Arial" w:cs="Arial"/>
        </w:rPr>
        <w:t>участники</w:t>
      </w:r>
      <w:r w:rsidR="000150BA" w:rsidRPr="00CF4023">
        <w:rPr>
          <w:rFonts w:ascii="Arial" w:eastAsia="Calibri" w:hAnsi="Arial" w:cs="Arial"/>
        </w:rPr>
        <w:t xml:space="preserve"> решать возникающие задачи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к</w:t>
      </w:r>
      <w:r w:rsidR="000150BA" w:rsidRPr="00CF4023">
        <w:rPr>
          <w:rFonts w:ascii="Arial" w:eastAsia="Calibri" w:hAnsi="Arial" w:cs="Arial"/>
        </w:rPr>
        <w:t>реативность (творчество), способность участников приводить доводы и обоснованные аргументы, устная речь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тайм-менеджмент;</w:t>
      </w:r>
    </w:p>
    <w:p w:rsidR="000150BA" w:rsidRPr="00CF4023" w:rsidRDefault="0094011E" w:rsidP="00CF4023">
      <w:pPr>
        <w:pStyle w:val="a4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в</w:t>
      </w:r>
      <w:r w:rsidR="000150BA" w:rsidRPr="00CF4023">
        <w:rPr>
          <w:rFonts w:ascii="Arial" w:eastAsia="Calibri" w:hAnsi="Arial" w:cs="Arial"/>
        </w:rPr>
        <w:t xml:space="preserve"> презентации учтены замечания экспертов к предыдущим модулям</w:t>
      </w:r>
      <w:r>
        <w:rPr>
          <w:rFonts w:ascii="Arial" w:eastAsia="Calibri" w:hAnsi="Arial" w:cs="Arial"/>
        </w:rPr>
        <w:t>;</w:t>
      </w:r>
    </w:p>
    <w:p w:rsidR="000150BA" w:rsidRPr="00CF4023" w:rsidRDefault="0094011E" w:rsidP="00CF4023">
      <w:pPr>
        <w:pStyle w:val="a4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t>д</w:t>
      </w:r>
      <w:r w:rsidR="000150BA" w:rsidRPr="00CF4023">
        <w:rPr>
          <w:rFonts w:ascii="Arial" w:eastAsia="Calibri" w:hAnsi="Arial" w:cs="Arial"/>
        </w:rPr>
        <w:t>ресс</w:t>
      </w:r>
      <w:proofErr w:type="spellEnd"/>
      <w:r w:rsidR="000150BA" w:rsidRPr="00CF4023">
        <w:rPr>
          <w:rFonts w:ascii="Arial" w:eastAsia="Calibri" w:hAnsi="Arial" w:cs="Arial"/>
        </w:rPr>
        <w:t xml:space="preserve">-код </w:t>
      </w:r>
      <w:r w:rsidR="003C77B7">
        <w:rPr>
          <w:rFonts w:ascii="Arial" w:eastAsia="Calibri" w:hAnsi="Arial" w:cs="Arial"/>
        </w:rPr>
        <w:t>участник</w:t>
      </w:r>
      <w:r>
        <w:rPr>
          <w:rFonts w:ascii="Arial" w:eastAsia="Calibri" w:hAnsi="Arial" w:cs="Arial"/>
        </w:rPr>
        <w:t xml:space="preserve">а </w:t>
      </w:r>
      <w:r w:rsidR="000150BA" w:rsidRPr="00CF4023">
        <w:rPr>
          <w:rFonts w:ascii="Arial" w:eastAsia="Calibri" w:hAnsi="Arial" w:cs="Arial"/>
        </w:rPr>
        <w:t>в соответствии с деловым стилем или фирменной одеждой делегаци</w:t>
      </w:r>
      <w:r w:rsidR="00E24D25">
        <w:rPr>
          <w:rFonts w:ascii="Arial" w:eastAsia="Calibri" w:hAnsi="Arial" w:cs="Arial"/>
        </w:rPr>
        <w:t>и</w:t>
      </w:r>
      <w:r>
        <w:rPr>
          <w:rFonts w:ascii="Arial" w:eastAsia="Calibri" w:hAnsi="Arial" w:cs="Arial"/>
        </w:rPr>
        <w:t>.</w:t>
      </w:r>
    </w:p>
    <w:p w:rsidR="000150BA" w:rsidRPr="00CF4023" w:rsidRDefault="0094011E" w:rsidP="00CF4023">
      <w:pPr>
        <w:pStyle w:val="a4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к</w:t>
      </w:r>
      <w:r w:rsidR="000150BA" w:rsidRPr="00CF4023">
        <w:rPr>
          <w:rFonts w:ascii="Arial" w:eastAsia="Calibri" w:hAnsi="Arial" w:cs="Arial"/>
        </w:rPr>
        <w:t>ачество презентации проекта в целом</w:t>
      </w:r>
      <w:r>
        <w:rPr>
          <w:rFonts w:ascii="Arial" w:eastAsia="Calibri" w:hAnsi="Arial" w:cs="Arial"/>
        </w:rPr>
        <w:t>.</w:t>
      </w:r>
    </w:p>
    <w:p w:rsidR="0092761F" w:rsidRDefault="0092761F" w:rsidP="0092761F">
      <w:pPr>
        <w:tabs>
          <w:tab w:val="left" w:pos="3180"/>
        </w:tabs>
        <w:spacing w:after="0" w:line="240" w:lineRule="auto"/>
        <w:jc w:val="both"/>
        <w:rPr>
          <w:rFonts w:ascii="Arial" w:hAnsi="Arial" w:cs="Arial"/>
        </w:rPr>
      </w:pPr>
      <w:r w:rsidRPr="00E93664">
        <w:rPr>
          <w:rFonts w:ascii="Arial" w:hAnsi="Arial" w:cs="Arial"/>
        </w:rPr>
        <w:t>Максимальное количество баллов - 100 баллов</w:t>
      </w:r>
      <w:r>
        <w:rPr>
          <w:rFonts w:ascii="Arial" w:hAnsi="Arial" w:cs="Arial"/>
        </w:rPr>
        <w:t>.</w:t>
      </w:r>
    </w:p>
    <w:p w:rsidR="0092761F" w:rsidRPr="00E93664" w:rsidRDefault="0092761F" w:rsidP="0092761F">
      <w:pPr>
        <w:tabs>
          <w:tab w:val="left" w:pos="3180"/>
        </w:tabs>
        <w:spacing w:after="0" w:line="240" w:lineRule="auto"/>
        <w:jc w:val="both"/>
        <w:rPr>
          <w:rFonts w:ascii="Arial" w:hAnsi="Arial" w:cs="Arial"/>
        </w:rPr>
      </w:pPr>
      <w:r w:rsidRPr="00E93664">
        <w:rPr>
          <w:rFonts w:ascii="Arial" w:hAnsi="Arial" w:cs="Arial"/>
        </w:rPr>
        <w:t>Для оценивания конкурсных изделий участников, распоряжением по МЦК утверждается состав</w:t>
      </w:r>
      <w:r w:rsidR="0094011E">
        <w:rPr>
          <w:rFonts w:ascii="Arial" w:hAnsi="Arial" w:cs="Arial"/>
        </w:rPr>
        <w:t xml:space="preserve"> конкурсной комиссии в составе 4</w:t>
      </w:r>
      <w:r w:rsidRPr="00E93664">
        <w:rPr>
          <w:rFonts w:ascii="Arial" w:hAnsi="Arial" w:cs="Arial"/>
        </w:rPr>
        <w:t xml:space="preserve"> экспертов под руководством главного</w:t>
      </w:r>
      <w:r w:rsidR="0094011E">
        <w:rPr>
          <w:rFonts w:ascii="Arial" w:hAnsi="Arial" w:cs="Arial"/>
        </w:rPr>
        <w:t>, один из которых технический</w:t>
      </w:r>
      <w:r w:rsidRPr="00E93664">
        <w:rPr>
          <w:rFonts w:ascii="Arial" w:hAnsi="Arial" w:cs="Arial"/>
        </w:rPr>
        <w:t>.</w:t>
      </w:r>
    </w:p>
    <w:p w:rsidR="0092761F" w:rsidRPr="00E93664" w:rsidRDefault="0092761F" w:rsidP="0094011E">
      <w:pPr>
        <w:pStyle w:val="a4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E93664">
        <w:rPr>
          <w:rFonts w:ascii="Arial" w:hAnsi="Arial" w:cs="Arial"/>
        </w:rPr>
        <w:t xml:space="preserve">Конкурсная комиссия оценивает </w:t>
      </w:r>
      <w:r>
        <w:rPr>
          <w:rFonts w:ascii="Arial" w:hAnsi="Arial" w:cs="Arial"/>
        </w:rPr>
        <w:t>выполнение конкурсных</w:t>
      </w:r>
      <w:r w:rsidRPr="00E936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заданий</w:t>
      </w:r>
      <w:r w:rsidRPr="00E93664">
        <w:rPr>
          <w:rFonts w:ascii="Arial" w:hAnsi="Arial" w:cs="Arial"/>
        </w:rPr>
        <w:t xml:space="preserve"> и подводит итоги прямым подсчётом баллов, набранных участниками конкурса.</w:t>
      </w:r>
    </w:p>
    <w:p w:rsidR="005B03C9" w:rsidRDefault="005B03C9" w:rsidP="00AB141F">
      <w:pPr>
        <w:tabs>
          <w:tab w:val="left" w:pos="3180"/>
        </w:tabs>
        <w:spacing w:after="0" w:line="240" w:lineRule="auto"/>
        <w:rPr>
          <w:rFonts w:ascii="Arial" w:hAnsi="Arial" w:cs="Arial"/>
          <w:b/>
        </w:rPr>
      </w:pPr>
    </w:p>
    <w:p w:rsidR="00104378" w:rsidRPr="00E93664" w:rsidRDefault="00104378" w:rsidP="002C0679">
      <w:pPr>
        <w:tabs>
          <w:tab w:val="left" w:pos="3180"/>
        </w:tabs>
        <w:spacing w:after="0" w:line="240" w:lineRule="auto"/>
        <w:ind w:firstLine="709"/>
        <w:jc w:val="center"/>
        <w:rPr>
          <w:rFonts w:ascii="Arial" w:hAnsi="Arial" w:cs="Arial"/>
        </w:rPr>
      </w:pPr>
      <w:r w:rsidRPr="00E93664">
        <w:rPr>
          <w:rFonts w:ascii="Arial" w:hAnsi="Arial" w:cs="Arial"/>
          <w:b/>
        </w:rPr>
        <w:t>4. Поощрение победителей Конкурса</w:t>
      </w:r>
    </w:p>
    <w:p w:rsidR="009C6DF1" w:rsidRPr="00E93664" w:rsidRDefault="009C6DF1" w:rsidP="002C0679">
      <w:pPr>
        <w:tabs>
          <w:tab w:val="left" w:pos="3180"/>
        </w:tabs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4.1</w:t>
      </w:r>
      <w:r w:rsidR="00104378" w:rsidRPr="00E93664">
        <w:rPr>
          <w:rFonts w:ascii="Arial" w:hAnsi="Arial" w:cs="Arial"/>
        </w:rPr>
        <w:t xml:space="preserve"> </w:t>
      </w:r>
      <w:r w:rsidR="00EA2A5D">
        <w:rPr>
          <w:rFonts w:ascii="Arial" w:hAnsi="Arial" w:cs="Arial"/>
        </w:rPr>
        <w:t xml:space="preserve">Все конкурсанты </w:t>
      </w:r>
      <w:r w:rsidR="00DB4A96">
        <w:rPr>
          <w:rFonts w:ascii="Arial" w:hAnsi="Arial" w:cs="Arial"/>
        </w:rPr>
        <w:t>набирают баллы от 0 до 3</w:t>
      </w:r>
      <w:bookmarkStart w:id="0" w:name="_GoBack"/>
      <w:bookmarkEnd w:id="0"/>
      <w:r w:rsidR="0094011E">
        <w:rPr>
          <w:rFonts w:ascii="Arial" w:hAnsi="Arial" w:cs="Arial"/>
        </w:rPr>
        <w:t>5. В соответствии с набранными баллами выстраивается рейтинг конкурсантов. Набранные баллы учитываются при подсчете общего количества баллов, набранных на всех этапах испытания.</w:t>
      </w:r>
    </w:p>
    <w:p w:rsidR="001E3FEF" w:rsidRPr="00E93664" w:rsidRDefault="001E3FEF" w:rsidP="002C0679">
      <w:pPr>
        <w:pStyle w:val="a4"/>
        <w:tabs>
          <w:tab w:val="left" w:pos="3195"/>
        </w:tabs>
        <w:spacing w:after="0" w:line="240" w:lineRule="auto"/>
        <w:ind w:left="0" w:firstLine="709"/>
        <w:rPr>
          <w:rFonts w:ascii="Arial" w:hAnsi="Arial" w:cs="Arial"/>
          <w:b/>
        </w:rPr>
      </w:pPr>
    </w:p>
    <w:p w:rsidR="00841FCA" w:rsidRPr="00E93664" w:rsidRDefault="00841FCA" w:rsidP="002C0679">
      <w:pPr>
        <w:pStyle w:val="a4"/>
        <w:tabs>
          <w:tab w:val="left" w:pos="3195"/>
        </w:tabs>
        <w:spacing w:after="0" w:line="240" w:lineRule="auto"/>
        <w:ind w:left="0" w:firstLine="709"/>
        <w:rPr>
          <w:rFonts w:ascii="Arial" w:hAnsi="Arial" w:cs="Arial"/>
          <w:b/>
        </w:rPr>
      </w:pPr>
      <w:r w:rsidRPr="00E93664">
        <w:rPr>
          <w:rFonts w:ascii="Arial" w:hAnsi="Arial" w:cs="Arial"/>
          <w:b/>
        </w:rPr>
        <w:t>Контактные телефоны:</w:t>
      </w:r>
    </w:p>
    <w:p w:rsidR="00841FCA" w:rsidRPr="00E93664" w:rsidRDefault="00841FCA" w:rsidP="002C0679">
      <w:pPr>
        <w:pStyle w:val="a4"/>
        <w:tabs>
          <w:tab w:val="left" w:pos="3195"/>
        </w:tabs>
        <w:spacing w:after="0" w:line="240" w:lineRule="auto"/>
        <w:ind w:left="0" w:firstLine="709"/>
        <w:rPr>
          <w:rFonts w:ascii="Arial" w:hAnsi="Arial" w:cs="Arial"/>
          <w:b/>
        </w:rPr>
      </w:pPr>
    </w:p>
    <w:p w:rsidR="00841FCA" w:rsidRPr="00E93664" w:rsidRDefault="00226578" w:rsidP="002C0679">
      <w:pPr>
        <w:pStyle w:val="a4"/>
        <w:tabs>
          <w:tab w:val="left" w:pos="3195"/>
        </w:tabs>
        <w:spacing w:after="0" w:line="240" w:lineRule="auto"/>
        <w:ind w:left="0"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Демьянова Марина Владимировна,</w:t>
      </w:r>
      <w:r w:rsidRPr="00E93664">
        <w:rPr>
          <w:rFonts w:ascii="Arial" w:hAnsi="Arial" w:cs="Arial"/>
          <w:b/>
        </w:rPr>
        <w:t xml:space="preserve"> </w:t>
      </w:r>
      <w:r w:rsidR="00841FCA" w:rsidRPr="00E93664">
        <w:rPr>
          <w:rFonts w:ascii="Arial" w:hAnsi="Arial" w:cs="Arial"/>
          <w:b/>
        </w:rPr>
        <w:t xml:space="preserve">+ </w:t>
      </w:r>
      <w:r>
        <w:rPr>
          <w:rFonts w:ascii="Arial" w:hAnsi="Arial" w:cs="Arial"/>
          <w:b/>
        </w:rPr>
        <w:t xml:space="preserve">79129228200, </w:t>
      </w:r>
      <w:r w:rsidRPr="00226578">
        <w:rPr>
          <w:rFonts w:ascii="Arial" w:hAnsi="Arial" w:cs="Arial"/>
          <w:b/>
          <w:color w:val="000000"/>
          <w:shd w:val="clear" w:color="auto" w:fill="FFFFFF"/>
        </w:rPr>
        <w:t>demjanovamarina@mail.ru</w:t>
      </w:r>
    </w:p>
    <w:p w:rsidR="00841FCA" w:rsidRPr="00E93664" w:rsidRDefault="00841FCA" w:rsidP="002C0679">
      <w:pPr>
        <w:pStyle w:val="a4"/>
        <w:tabs>
          <w:tab w:val="left" w:pos="3195"/>
        </w:tabs>
        <w:spacing w:after="0" w:line="240" w:lineRule="auto"/>
        <w:ind w:left="0" w:firstLine="709"/>
        <w:rPr>
          <w:rFonts w:ascii="Arial" w:hAnsi="Arial" w:cs="Arial"/>
          <w:b/>
        </w:rPr>
      </w:pPr>
    </w:p>
    <w:p w:rsidR="00841FCA" w:rsidRPr="00987A78" w:rsidRDefault="00D51973" w:rsidP="00E93664">
      <w:pPr>
        <w:tabs>
          <w:tab w:val="left" w:pos="3180"/>
        </w:tabs>
        <w:spacing w:after="0" w:line="240" w:lineRule="auto"/>
        <w:ind w:firstLine="709"/>
        <w:jc w:val="center"/>
        <w:rPr>
          <w:rFonts w:ascii="Arial" w:hAnsi="Arial" w:cs="Arial"/>
          <w:b/>
        </w:rPr>
      </w:pPr>
      <w:r w:rsidRPr="00987A78">
        <w:rPr>
          <w:rFonts w:ascii="Arial" w:hAnsi="Arial" w:cs="Arial"/>
          <w:b/>
        </w:rPr>
        <w:t>Критери</w:t>
      </w:r>
      <w:r w:rsidR="001E3FEF" w:rsidRPr="00987A78">
        <w:rPr>
          <w:rFonts w:ascii="Arial" w:hAnsi="Arial" w:cs="Arial"/>
          <w:b/>
        </w:rPr>
        <w:t>и</w:t>
      </w:r>
      <w:r w:rsidRPr="00987A78">
        <w:rPr>
          <w:rFonts w:ascii="Arial" w:hAnsi="Arial" w:cs="Arial"/>
          <w:b/>
        </w:rPr>
        <w:t xml:space="preserve"> оценки</w:t>
      </w:r>
      <w:r w:rsidR="00987A78" w:rsidRPr="00987A78">
        <w:rPr>
          <w:rFonts w:ascii="Arial" w:hAnsi="Arial" w:cs="Arial"/>
          <w:b/>
        </w:rPr>
        <w:t xml:space="preserve"> (в баллах)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77"/>
        <w:gridCol w:w="8244"/>
        <w:gridCol w:w="1342"/>
      </w:tblGrid>
      <w:tr w:rsidR="009E3A8A" w:rsidRPr="009E3A8A" w:rsidTr="00AB141F">
        <w:trPr>
          <w:trHeight w:val="176"/>
        </w:trPr>
        <w:tc>
          <w:tcPr>
            <w:tcW w:w="0" w:type="auto"/>
            <w:vAlign w:val="center"/>
          </w:tcPr>
          <w:p w:rsidR="009E3A8A" w:rsidRPr="009E3A8A" w:rsidRDefault="009E3A8A" w:rsidP="002C06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Frutiger LT Com 45 Light" w:hAnsi="Arial" w:cs="Arial"/>
                <w:b/>
                <w:bCs/>
                <w:u w:color="000000"/>
              </w:rPr>
              <w:t>МОДУЛЬ</w:t>
            </w:r>
          </w:p>
        </w:tc>
        <w:tc>
          <w:tcPr>
            <w:tcW w:w="0" w:type="auto"/>
            <w:vAlign w:val="center"/>
          </w:tcPr>
          <w:p w:rsidR="009E3A8A" w:rsidRPr="009E3A8A" w:rsidRDefault="009E3A8A" w:rsidP="002C0679">
            <w:pPr>
              <w:jc w:val="center"/>
              <w:rPr>
                <w:rFonts w:ascii="Arial" w:hAnsi="Arial" w:cs="Arial"/>
                <w:lang w:val="en-US"/>
              </w:rPr>
            </w:pPr>
            <w:r w:rsidRPr="009E3A8A">
              <w:rPr>
                <w:rFonts w:ascii="Arial" w:eastAsia="Times New Roman" w:hAnsi="Arial" w:cs="Arial"/>
                <w:b/>
                <w:bCs/>
                <w:smallCaps/>
                <w:u w:color="000000"/>
              </w:rPr>
              <w:t>КРИТЕРИЙ</w:t>
            </w:r>
            <w:r w:rsidRPr="009E3A8A">
              <w:rPr>
                <w:rFonts w:ascii="Arial" w:eastAsia="Times New Roman" w:hAnsi="Arial" w:cs="Arial"/>
                <w:b/>
                <w:bCs/>
                <w:smallCaps/>
                <w:u w:color="000000"/>
                <w:lang w:val="en-US"/>
              </w:rPr>
              <w:t>/</w:t>
            </w:r>
            <w:r w:rsidRPr="009E3A8A">
              <w:rPr>
                <w:rFonts w:ascii="Arial" w:eastAsia="Times New Roman" w:hAnsi="Arial" w:cs="Arial"/>
                <w:b/>
                <w:bCs/>
                <w:smallCaps/>
                <w:u w:color="000000"/>
              </w:rPr>
              <w:t xml:space="preserve"> ДЕТАЛИ ОЦЕНКИ</w:t>
            </w:r>
          </w:p>
        </w:tc>
        <w:tc>
          <w:tcPr>
            <w:tcW w:w="0" w:type="auto"/>
            <w:vAlign w:val="center"/>
          </w:tcPr>
          <w:p w:rsidR="009E3A8A" w:rsidRPr="009E3A8A" w:rsidRDefault="009E3A8A" w:rsidP="002C0679">
            <w:pPr>
              <w:tabs>
                <w:tab w:val="center" w:pos="1866"/>
                <w:tab w:val="right" w:pos="3732"/>
              </w:tabs>
              <w:jc w:val="center"/>
              <w:rPr>
                <w:rFonts w:ascii="Arial" w:hAnsi="Arial" w:cs="Arial"/>
                <w:lang w:val="en-US"/>
              </w:rPr>
            </w:pPr>
            <w:r w:rsidRPr="009E3A8A">
              <w:rPr>
                <w:rFonts w:ascii="Arial" w:eastAsia="Times New Roman" w:hAnsi="Arial" w:cs="Arial"/>
                <w:b/>
                <w:bCs/>
                <w:smallCaps/>
                <w:u w:color="000000"/>
                <w:lang w:val="en-US"/>
              </w:rPr>
              <w:t>МАКС. ОЦЕНКА</w:t>
            </w:r>
          </w:p>
        </w:tc>
      </w:tr>
      <w:tr w:rsidR="009E3A8A" w:rsidRPr="009E3A8A" w:rsidTr="00AB141F">
        <w:trPr>
          <w:trHeight w:val="176"/>
        </w:trPr>
        <w:tc>
          <w:tcPr>
            <w:tcW w:w="0" w:type="auto"/>
          </w:tcPr>
          <w:p w:rsidR="009E3A8A" w:rsidRPr="009E3A8A" w:rsidRDefault="009E3A8A" w:rsidP="00E93664">
            <w:pPr>
              <w:rPr>
                <w:rFonts w:ascii="Arial" w:hAnsi="Arial" w:cs="Arial"/>
                <w:lang w:val="en-US"/>
              </w:rPr>
            </w:pPr>
            <w:r w:rsidRPr="009E3A8A">
              <w:rPr>
                <w:rFonts w:ascii="Arial" w:eastAsia="Frutiger LT Com 45 Light" w:hAnsi="Arial" w:cs="Arial"/>
                <w:u w:color="000000"/>
              </w:rPr>
              <w:t>В</w:t>
            </w:r>
            <w:r w:rsidRPr="009E3A8A">
              <w:rPr>
                <w:rFonts w:ascii="Arial" w:eastAsia="Frutiger LT Com 45 Light" w:hAnsi="Arial" w:cs="Arial"/>
                <w:u w:color="000000"/>
                <w:lang w:val="en-US"/>
              </w:rPr>
              <w:t>1</w:t>
            </w:r>
          </w:p>
        </w:tc>
        <w:tc>
          <w:tcPr>
            <w:tcW w:w="0" w:type="auto"/>
          </w:tcPr>
          <w:p w:rsidR="009E3A8A" w:rsidRPr="009E3A8A" w:rsidRDefault="009E3A8A" w:rsidP="009E3A8A">
            <w:pPr>
              <w:rPr>
                <w:rFonts w:ascii="Arial" w:eastAsia="Frutiger LT Com 45 Light" w:hAnsi="Arial" w:cs="Arial"/>
                <w:u w:color="000000"/>
              </w:rPr>
            </w:pPr>
            <w:r w:rsidRPr="009E3A8A">
              <w:rPr>
                <w:rFonts w:ascii="Arial" w:eastAsia="Times New Roman" w:hAnsi="Arial" w:cs="Arial"/>
                <w:u w:color="000000"/>
              </w:rPr>
              <w:t xml:space="preserve">Сильные стороны и ключевые факторы успеха </w:t>
            </w:r>
            <w:r w:rsidR="003C77B7">
              <w:rPr>
                <w:rFonts w:ascii="Arial" w:eastAsia="Times New Roman" w:hAnsi="Arial" w:cs="Arial"/>
                <w:u w:color="000000"/>
              </w:rPr>
              <w:t>участники</w:t>
            </w:r>
            <w:r w:rsidRPr="009E3A8A">
              <w:rPr>
                <w:rFonts w:ascii="Arial" w:eastAsia="Times New Roman" w:hAnsi="Arial" w:cs="Arial"/>
                <w:u w:color="000000"/>
              </w:rPr>
              <w:t>. Бизнес-идея и ее развитие</w:t>
            </w:r>
            <w:r w:rsidRPr="009E3A8A">
              <w:rPr>
                <w:rFonts w:ascii="Arial" w:eastAsia="Frutiger LT Com 45 Light" w:hAnsi="Arial" w:cs="Arial"/>
                <w:u w:color="000000"/>
              </w:rPr>
              <w:t>.</w:t>
            </w:r>
          </w:p>
        </w:tc>
        <w:tc>
          <w:tcPr>
            <w:tcW w:w="0" w:type="auto"/>
          </w:tcPr>
          <w:p w:rsidR="009E3A8A" w:rsidRPr="009E3A8A" w:rsidRDefault="00987A78" w:rsidP="0094011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9E3A8A" w:rsidRPr="009E3A8A" w:rsidTr="00AB141F">
        <w:trPr>
          <w:trHeight w:val="176"/>
        </w:trPr>
        <w:tc>
          <w:tcPr>
            <w:tcW w:w="0" w:type="auto"/>
          </w:tcPr>
          <w:p w:rsidR="009E3A8A" w:rsidRPr="009E3A8A" w:rsidRDefault="009E3A8A" w:rsidP="009E3A8A">
            <w:pPr>
              <w:rPr>
                <w:rFonts w:ascii="Arial" w:hAnsi="Arial" w:cs="Arial"/>
                <w:lang w:val="en-US"/>
              </w:rPr>
            </w:pPr>
            <w:r w:rsidRPr="009E3A8A">
              <w:rPr>
                <w:rFonts w:ascii="Arial" w:hAnsi="Arial" w:cs="Arial"/>
                <w:bCs/>
                <w:iCs/>
              </w:rPr>
              <w:t>С1</w:t>
            </w:r>
          </w:p>
        </w:tc>
        <w:tc>
          <w:tcPr>
            <w:tcW w:w="0" w:type="auto"/>
          </w:tcPr>
          <w:p w:rsidR="009E3A8A" w:rsidRPr="009E3A8A" w:rsidRDefault="009E3A8A" w:rsidP="00987A78">
            <w:pPr>
              <w:spacing w:line="216" w:lineRule="auto"/>
              <w:jc w:val="both"/>
              <w:rPr>
                <w:rFonts w:ascii="Arial" w:hAnsi="Arial" w:cs="Arial"/>
              </w:rPr>
            </w:pPr>
            <w:r w:rsidRPr="009E3A8A">
              <w:rPr>
                <w:rFonts w:ascii="Arial" w:hAnsi="Arial" w:cs="Arial"/>
                <w:bCs/>
                <w:iCs/>
              </w:rPr>
              <w:t>Сегментация рынка. Определение и детальное описание целевых групп.  Оценка размера целевой аудитории.</w:t>
            </w:r>
          </w:p>
        </w:tc>
        <w:tc>
          <w:tcPr>
            <w:tcW w:w="0" w:type="auto"/>
          </w:tcPr>
          <w:p w:rsidR="009E3A8A" w:rsidRPr="009E3A8A" w:rsidRDefault="00987A78" w:rsidP="0094011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9E3A8A" w:rsidRPr="009E3A8A" w:rsidTr="00AB141F">
        <w:trPr>
          <w:trHeight w:val="176"/>
        </w:trPr>
        <w:tc>
          <w:tcPr>
            <w:tcW w:w="0" w:type="auto"/>
          </w:tcPr>
          <w:p w:rsidR="009E3A8A" w:rsidRPr="009E3A8A" w:rsidRDefault="009E3A8A" w:rsidP="00E93664">
            <w:pPr>
              <w:rPr>
                <w:rFonts w:ascii="Arial" w:hAnsi="Arial" w:cs="Arial"/>
                <w:lang w:val="en-US"/>
              </w:rPr>
            </w:pPr>
            <w:r w:rsidRPr="009E3A8A">
              <w:rPr>
                <w:rFonts w:ascii="Arial" w:hAnsi="Arial" w:cs="Arial"/>
                <w:bCs/>
                <w:iCs/>
              </w:rPr>
              <w:t>Е1</w:t>
            </w:r>
          </w:p>
        </w:tc>
        <w:tc>
          <w:tcPr>
            <w:tcW w:w="0" w:type="auto"/>
          </w:tcPr>
          <w:p w:rsidR="009E3A8A" w:rsidRPr="009E3A8A" w:rsidRDefault="009E3A8A" w:rsidP="00987A78">
            <w:pPr>
              <w:rPr>
                <w:rFonts w:ascii="Arial" w:hAnsi="Arial" w:cs="Arial"/>
              </w:rPr>
            </w:pPr>
            <w:r w:rsidRPr="009E3A8A">
              <w:rPr>
                <w:rFonts w:ascii="Arial" w:hAnsi="Arial" w:cs="Arial"/>
              </w:rPr>
              <w:t xml:space="preserve">Маркетинговая стратегия. Маркетинговый план. Маркетинговый бюджет. Функциональные обязанности членов </w:t>
            </w:r>
            <w:r w:rsidR="003C77B7">
              <w:rPr>
                <w:rFonts w:ascii="Arial" w:hAnsi="Arial" w:cs="Arial"/>
              </w:rPr>
              <w:t>участники</w:t>
            </w:r>
            <w:r w:rsidRPr="009E3A8A">
              <w:rPr>
                <w:rFonts w:ascii="Arial" w:hAnsi="Arial" w:cs="Arial"/>
              </w:rPr>
              <w:t xml:space="preserve"> и/или аутсорсинг.</w:t>
            </w:r>
          </w:p>
        </w:tc>
        <w:tc>
          <w:tcPr>
            <w:tcW w:w="0" w:type="auto"/>
          </w:tcPr>
          <w:p w:rsidR="009E3A8A" w:rsidRPr="009E3A8A" w:rsidRDefault="00987A78" w:rsidP="0094011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9E3A8A" w:rsidRPr="009E3A8A" w:rsidTr="00AB141F">
        <w:trPr>
          <w:trHeight w:val="176"/>
        </w:trPr>
        <w:tc>
          <w:tcPr>
            <w:tcW w:w="0" w:type="auto"/>
          </w:tcPr>
          <w:p w:rsidR="009E3A8A" w:rsidRPr="009E3A8A" w:rsidRDefault="009E3A8A" w:rsidP="00E93664">
            <w:pPr>
              <w:rPr>
                <w:rFonts w:ascii="Arial" w:hAnsi="Arial" w:cs="Arial"/>
              </w:rPr>
            </w:pPr>
            <w:r w:rsidRPr="009E3A8A">
              <w:rPr>
                <w:rFonts w:ascii="Arial" w:hAnsi="Arial" w:cs="Arial"/>
                <w:bCs/>
                <w:iCs/>
                <w:lang w:val="en-US"/>
              </w:rPr>
              <w:t>D</w:t>
            </w:r>
            <w:r w:rsidRPr="009E3A8A">
              <w:rPr>
                <w:rFonts w:ascii="Arial" w:hAnsi="Arial" w:cs="Arial"/>
                <w:bCs/>
                <w:iCs/>
              </w:rPr>
              <w:t>1</w:t>
            </w:r>
          </w:p>
        </w:tc>
        <w:tc>
          <w:tcPr>
            <w:tcW w:w="0" w:type="auto"/>
          </w:tcPr>
          <w:p w:rsidR="009E3A8A" w:rsidRPr="009E3A8A" w:rsidRDefault="009E3A8A" w:rsidP="009E3A8A">
            <w:pPr>
              <w:spacing w:line="216" w:lineRule="auto"/>
              <w:jc w:val="both"/>
              <w:rPr>
                <w:rFonts w:ascii="Arial" w:eastAsia="MS MinNew Roman" w:hAnsi="Arial" w:cs="Arial"/>
              </w:rPr>
            </w:pPr>
            <w:r w:rsidRPr="009E3A8A">
              <w:rPr>
                <w:rFonts w:ascii="Arial" w:eastAsia="MS MinNew Roman" w:hAnsi="Arial" w:cs="Arial"/>
              </w:rPr>
              <w:t>Определение необходимых ресурсов; основные бизнес процессы; ключевые партнеры, поставщики; структура стоимости. В</w:t>
            </w:r>
            <w:r w:rsidRPr="009E3A8A">
              <w:rPr>
                <w:rFonts w:ascii="Arial" w:hAnsi="Arial" w:cs="Arial"/>
              </w:rPr>
              <w:t xml:space="preserve">озможность повторного использования (переработки, утилизации) сырья. </w:t>
            </w:r>
          </w:p>
        </w:tc>
        <w:tc>
          <w:tcPr>
            <w:tcW w:w="0" w:type="auto"/>
          </w:tcPr>
          <w:p w:rsidR="009E3A8A" w:rsidRPr="009E3A8A" w:rsidRDefault="00987A78" w:rsidP="0094011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9E3A8A" w:rsidRPr="009E3A8A" w:rsidTr="00AB141F">
        <w:trPr>
          <w:trHeight w:val="176"/>
        </w:trPr>
        <w:tc>
          <w:tcPr>
            <w:tcW w:w="0" w:type="auto"/>
          </w:tcPr>
          <w:p w:rsidR="009E3A8A" w:rsidRPr="009E3A8A" w:rsidRDefault="009E3A8A" w:rsidP="00E93664">
            <w:pPr>
              <w:rPr>
                <w:rFonts w:ascii="Arial" w:hAnsi="Arial" w:cs="Arial"/>
              </w:rPr>
            </w:pPr>
            <w:r w:rsidRPr="009E3A8A">
              <w:rPr>
                <w:rFonts w:ascii="Arial" w:eastAsia="Frutiger LT Com 45 Light" w:hAnsi="Arial" w:cs="Arial"/>
                <w:u w:color="000000"/>
                <w:lang w:val="en-US"/>
              </w:rPr>
              <w:t>F</w:t>
            </w:r>
            <w:r w:rsidRPr="009E3A8A">
              <w:rPr>
                <w:rFonts w:ascii="Arial" w:eastAsia="Frutiger LT Com 45 Light" w:hAnsi="Arial" w:cs="Arial"/>
                <w:u w:color="000000"/>
              </w:rPr>
              <w:t>.1</w:t>
            </w:r>
          </w:p>
        </w:tc>
        <w:tc>
          <w:tcPr>
            <w:tcW w:w="0" w:type="auto"/>
          </w:tcPr>
          <w:p w:rsidR="009E3A8A" w:rsidRPr="009E3A8A" w:rsidRDefault="009E3A8A" w:rsidP="00E93664">
            <w:pPr>
              <w:rPr>
                <w:rFonts w:ascii="Arial" w:hAnsi="Arial" w:cs="Arial"/>
              </w:rPr>
            </w:pPr>
            <w:r w:rsidRPr="009E3A8A">
              <w:rPr>
                <w:rFonts w:ascii="Arial" w:eastAsia="Times New Roman" w:hAnsi="Arial" w:cs="Arial"/>
                <w:u w:color="000000"/>
              </w:rPr>
              <w:t>Применение принципов устойчивого развития в деятельности. Аспекты экологической, социальной и экономической устойчивости. Устойчивость спроса. Реалистичность, подробное описание действий и примеры. Выход на международный рынок.</w:t>
            </w:r>
          </w:p>
        </w:tc>
        <w:tc>
          <w:tcPr>
            <w:tcW w:w="0" w:type="auto"/>
          </w:tcPr>
          <w:p w:rsidR="009E3A8A" w:rsidRPr="009E3A8A" w:rsidRDefault="00987A78" w:rsidP="0094011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9E3A8A" w:rsidRPr="009E3A8A" w:rsidTr="00AB141F">
        <w:trPr>
          <w:trHeight w:val="564"/>
        </w:trPr>
        <w:tc>
          <w:tcPr>
            <w:tcW w:w="0" w:type="auto"/>
          </w:tcPr>
          <w:p w:rsidR="009E3A8A" w:rsidRPr="009E3A8A" w:rsidRDefault="009E3A8A" w:rsidP="00E93664">
            <w:pPr>
              <w:rPr>
                <w:rFonts w:ascii="Arial" w:hAnsi="Arial" w:cs="Arial"/>
                <w:lang w:val="en-US"/>
              </w:rPr>
            </w:pPr>
            <w:r w:rsidRPr="009E3A8A">
              <w:rPr>
                <w:rFonts w:ascii="Arial" w:hAnsi="Arial" w:cs="Arial"/>
                <w:bCs/>
                <w:iCs/>
                <w:lang w:val="en-US"/>
              </w:rPr>
              <w:t>G</w:t>
            </w:r>
            <w:r w:rsidRPr="009E3A8A">
              <w:rPr>
                <w:rFonts w:ascii="Arial" w:hAnsi="Arial" w:cs="Arial"/>
                <w:bCs/>
                <w:iCs/>
              </w:rPr>
              <w:t>1</w:t>
            </w:r>
          </w:p>
        </w:tc>
        <w:tc>
          <w:tcPr>
            <w:tcW w:w="0" w:type="auto"/>
          </w:tcPr>
          <w:p w:rsidR="009E3A8A" w:rsidRPr="009E3A8A" w:rsidRDefault="009E3A8A" w:rsidP="00E93664">
            <w:pPr>
              <w:rPr>
                <w:rFonts w:ascii="Arial" w:hAnsi="Arial" w:cs="Arial"/>
              </w:rPr>
            </w:pPr>
            <w:r w:rsidRPr="009E3A8A">
              <w:rPr>
                <w:rFonts w:ascii="Arial" w:eastAsia="Times New Roman" w:hAnsi="Arial" w:cs="Arial"/>
                <w:u w:color="000000"/>
              </w:rPr>
              <w:t>Обоснование прибыльности бизнеса. Источники финансирования стартового этапа проекта. Расчеты по прибылям и убыткам Ценообразование на продукты и услуги.</w:t>
            </w:r>
          </w:p>
        </w:tc>
        <w:tc>
          <w:tcPr>
            <w:tcW w:w="0" w:type="auto"/>
          </w:tcPr>
          <w:p w:rsidR="009E3A8A" w:rsidRPr="009E3A8A" w:rsidRDefault="00987A78" w:rsidP="0094011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9E3A8A" w:rsidRPr="009E3A8A" w:rsidTr="00AB141F">
        <w:trPr>
          <w:trHeight w:val="176"/>
        </w:trPr>
        <w:tc>
          <w:tcPr>
            <w:tcW w:w="0" w:type="auto"/>
          </w:tcPr>
          <w:p w:rsidR="009E3A8A" w:rsidRPr="009E3A8A" w:rsidRDefault="009E3A8A" w:rsidP="00E93664">
            <w:pPr>
              <w:rPr>
                <w:rFonts w:ascii="Arial" w:hAnsi="Arial" w:cs="Arial"/>
                <w:lang w:val="en-US"/>
              </w:rPr>
            </w:pPr>
            <w:r w:rsidRPr="009E3A8A">
              <w:rPr>
                <w:rFonts w:ascii="Arial" w:eastAsia="Frutiger LT Com 45 Light" w:hAnsi="Arial" w:cs="Arial"/>
                <w:u w:color="000000"/>
                <w:lang w:val="en-US"/>
              </w:rPr>
              <w:t>H1</w:t>
            </w:r>
          </w:p>
        </w:tc>
        <w:tc>
          <w:tcPr>
            <w:tcW w:w="0" w:type="auto"/>
          </w:tcPr>
          <w:p w:rsidR="009E3A8A" w:rsidRPr="009E3A8A" w:rsidRDefault="009E3A8A" w:rsidP="00E93664">
            <w:pPr>
              <w:rPr>
                <w:rFonts w:ascii="Arial" w:hAnsi="Arial" w:cs="Arial"/>
              </w:rPr>
            </w:pPr>
            <w:r w:rsidRPr="009E3A8A">
              <w:rPr>
                <w:rFonts w:ascii="Arial" w:eastAsia="Times New Roman" w:hAnsi="Arial" w:cs="Arial"/>
                <w:u w:color="000000"/>
              </w:rPr>
              <w:t xml:space="preserve">Наиболее важные аспекты всех модулей. Презентации в </w:t>
            </w:r>
            <w:proofErr w:type="spellStart"/>
            <w:r w:rsidRPr="009E3A8A">
              <w:rPr>
                <w:rFonts w:ascii="Arial" w:eastAsia="Times New Roman" w:hAnsi="Arial" w:cs="Arial"/>
                <w:u w:color="000000"/>
              </w:rPr>
              <w:t>PowerPoint</w:t>
            </w:r>
            <w:proofErr w:type="spellEnd"/>
            <w:r w:rsidRPr="009E3A8A">
              <w:rPr>
                <w:rFonts w:ascii="Arial" w:eastAsia="Times New Roman" w:hAnsi="Arial" w:cs="Arial"/>
                <w:u w:color="000000"/>
              </w:rPr>
              <w:t>. Объем продаж и достоверности представленных данных. Само-рефлексия.</w:t>
            </w:r>
          </w:p>
        </w:tc>
        <w:tc>
          <w:tcPr>
            <w:tcW w:w="0" w:type="auto"/>
          </w:tcPr>
          <w:p w:rsidR="009E3A8A" w:rsidRPr="009E3A8A" w:rsidRDefault="00987A78" w:rsidP="0094011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9E3A8A" w:rsidRPr="009E3A8A" w:rsidTr="00AB141F">
        <w:trPr>
          <w:trHeight w:val="176"/>
        </w:trPr>
        <w:tc>
          <w:tcPr>
            <w:tcW w:w="0" w:type="auto"/>
          </w:tcPr>
          <w:p w:rsidR="009E3A8A" w:rsidRPr="009E3A8A" w:rsidRDefault="009E3A8A" w:rsidP="002611C4">
            <w:pPr>
              <w:jc w:val="center"/>
              <w:rPr>
                <w:rFonts w:ascii="Arial" w:hAnsi="Arial" w:cs="Arial"/>
              </w:rPr>
            </w:pPr>
            <w:r w:rsidRPr="009E3A8A">
              <w:rPr>
                <w:rFonts w:ascii="Arial" w:hAnsi="Arial" w:cs="Arial"/>
              </w:rPr>
              <w:t>Итого</w:t>
            </w:r>
          </w:p>
        </w:tc>
        <w:tc>
          <w:tcPr>
            <w:tcW w:w="0" w:type="auto"/>
            <w:gridSpan w:val="2"/>
          </w:tcPr>
          <w:p w:rsidR="009E3A8A" w:rsidRPr="009E3A8A" w:rsidRDefault="00987A78" w:rsidP="0094011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eastAsia="Frutiger LT Com 45 Light" w:hAnsi="Arial" w:cs="Arial"/>
                <w:bCs/>
                <w:u w:color="000000"/>
              </w:rPr>
              <w:t>35</w:t>
            </w:r>
          </w:p>
        </w:tc>
      </w:tr>
    </w:tbl>
    <w:p w:rsidR="0094011E" w:rsidRPr="00E93664" w:rsidRDefault="0094011E" w:rsidP="00987A78">
      <w:pPr>
        <w:tabs>
          <w:tab w:val="left" w:pos="3180"/>
        </w:tabs>
        <w:spacing w:after="0" w:line="240" w:lineRule="auto"/>
        <w:rPr>
          <w:rFonts w:ascii="Arial" w:hAnsi="Arial" w:cs="Arial"/>
        </w:rPr>
      </w:pPr>
    </w:p>
    <w:sectPr w:rsidR="0094011E" w:rsidRPr="00E93664" w:rsidSect="00284477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utiger LT Com 45 Light">
    <w:altName w:val="Times New Roman"/>
    <w:charset w:val="00"/>
    <w:family w:val="roman"/>
    <w:pitch w:val="default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F1A06"/>
    <w:multiLevelType w:val="hybridMultilevel"/>
    <w:tmpl w:val="EF6ED676"/>
    <w:lvl w:ilvl="0" w:tplc="E2883D7A">
      <w:numFmt w:val="bullet"/>
      <w:lvlText w:val="•"/>
      <w:lvlJc w:val="left"/>
      <w:pPr>
        <w:ind w:left="1414" w:hanging="705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F6833DE"/>
    <w:multiLevelType w:val="multilevel"/>
    <w:tmpl w:val="C5CEF3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11175D87"/>
    <w:multiLevelType w:val="hybridMultilevel"/>
    <w:tmpl w:val="E7DC8B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376AD"/>
    <w:multiLevelType w:val="hybridMultilevel"/>
    <w:tmpl w:val="43D25478"/>
    <w:lvl w:ilvl="0" w:tplc="2CF2C1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0C567A"/>
    <w:multiLevelType w:val="hybridMultilevel"/>
    <w:tmpl w:val="B4F242E8"/>
    <w:lvl w:ilvl="0" w:tplc="404E835A">
      <w:numFmt w:val="bullet"/>
      <w:lvlText w:val="•"/>
      <w:lvlJc w:val="left"/>
      <w:pPr>
        <w:ind w:left="1414" w:hanging="705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75C6146"/>
    <w:multiLevelType w:val="hybridMultilevel"/>
    <w:tmpl w:val="2AC2A38C"/>
    <w:lvl w:ilvl="0" w:tplc="B25AAC10">
      <w:start w:val="1"/>
      <w:numFmt w:val="bullet"/>
      <w:lvlText w:val="-"/>
      <w:lvlJc w:val="left"/>
      <w:pPr>
        <w:ind w:left="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7CCB34">
      <w:start w:val="1"/>
      <w:numFmt w:val="bullet"/>
      <w:lvlText w:val="o"/>
      <w:lvlJc w:val="left"/>
      <w:pPr>
        <w:ind w:left="1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6CA28C">
      <w:start w:val="1"/>
      <w:numFmt w:val="bullet"/>
      <w:lvlText w:val="▪"/>
      <w:lvlJc w:val="left"/>
      <w:pPr>
        <w:ind w:left="20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3638F8">
      <w:start w:val="1"/>
      <w:numFmt w:val="bullet"/>
      <w:lvlText w:val="•"/>
      <w:lvlJc w:val="left"/>
      <w:pPr>
        <w:ind w:left="27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88A444">
      <w:start w:val="1"/>
      <w:numFmt w:val="bullet"/>
      <w:lvlText w:val="o"/>
      <w:lvlJc w:val="left"/>
      <w:pPr>
        <w:ind w:left="3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A2DB40">
      <w:start w:val="1"/>
      <w:numFmt w:val="bullet"/>
      <w:lvlText w:val="▪"/>
      <w:lvlJc w:val="left"/>
      <w:pPr>
        <w:ind w:left="42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6C1270">
      <w:start w:val="1"/>
      <w:numFmt w:val="bullet"/>
      <w:lvlText w:val="•"/>
      <w:lvlJc w:val="left"/>
      <w:pPr>
        <w:ind w:left="4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F6F6D2">
      <w:start w:val="1"/>
      <w:numFmt w:val="bullet"/>
      <w:lvlText w:val="o"/>
      <w:lvlJc w:val="left"/>
      <w:pPr>
        <w:ind w:left="56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CC526">
      <w:start w:val="1"/>
      <w:numFmt w:val="bullet"/>
      <w:lvlText w:val="▪"/>
      <w:lvlJc w:val="left"/>
      <w:pPr>
        <w:ind w:left="63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EB084B"/>
    <w:multiLevelType w:val="hybridMultilevel"/>
    <w:tmpl w:val="C3960C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F634C9"/>
    <w:multiLevelType w:val="hybridMultilevel"/>
    <w:tmpl w:val="1B9C7C58"/>
    <w:lvl w:ilvl="0" w:tplc="A89E526A">
      <w:numFmt w:val="bullet"/>
      <w:lvlText w:val="•"/>
      <w:lvlJc w:val="left"/>
      <w:pPr>
        <w:ind w:left="1414" w:hanging="705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A223B5B"/>
    <w:multiLevelType w:val="hybridMultilevel"/>
    <w:tmpl w:val="243C995A"/>
    <w:lvl w:ilvl="0" w:tplc="10AAA492">
      <w:numFmt w:val="bullet"/>
      <w:lvlText w:val="•"/>
      <w:lvlJc w:val="left"/>
      <w:pPr>
        <w:ind w:left="1414" w:hanging="705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FB355D9"/>
    <w:multiLevelType w:val="hybridMultilevel"/>
    <w:tmpl w:val="4FF847B8"/>
    <w:lvl w:ilvl="0" w:tplc="2CF2C1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"/>
      <w:lvlText w:val=""/>
      <w:lvlJc w:val="left"/>
      <w:pPr>
        <w:ind w:left="426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243B18D7"/>
    <w:multiLevelType w:val="multilevel"/>
    <w:tmpl w:val="54D49E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76E64D7"/>
    <w:multiLevelType w:val="hybridMultilevel"/>
    <w:tmpl w:val="2BD863D8"/>
    <w:lvl w:ilvl="0" w:tplc="BB82089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26448"/>
    <w:multiLevelType w:val="hybridMultilevel"/>
    <w:tmpl w:val="8F38C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55591"/>
    <w:multiLevelType w:val="hybridMultilevel"/>
    <w:tmpl w:val="A9CEB598"/>
    <w:lvl w:ilvl="0" w:tplc="2CF2C1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AA672B"/>
    <w:multiLevelType w:val="multilevel"/>
    <w:tmpl w:val="C5CEF3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6" w15:restartNumberingAfterBreak="0">
    <w:nsid w:val="384909F9"/>
    <w:multiLevelType w:val="hybridMultilevel"/>
    <w:tmpl w:val="8F38C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77AF2"/>
    <w:multiLevelType w:val="multilevel"/>
    <w:tmpl w:val="C5CEF3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3DB624F6"/>
    <w:multiLevelType w:val="hybridMultilevel"/>
    <w:tmpl w:val="519EAF22"/>
    <w:lvl w:ilvl="0" w:tplc="2CF2C1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6055E63"/>
    <w:multiLevelType w:val="hybridMultilevel"/>
    <w:tmpl w:val="792C12D0"/>
    <w:lvl w:ilvl="0" w:tplc="2CF2C1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60A4374"/>
    <w:multiLevelType w:val="hybridMultilevel"/>
    <w:tmpl w:val="8DD83A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02A091D"/>
    <w:multiLevelType w:val="hybridMultilevel"/>
    <w:tmpl w:val="A09AD932"/>
    <w:lvl w:ilvl="0" w:tplc="2CF2C1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624422B"/>
    <w:multiLevelType w:val="multilevel"/>
    <w:tmpl w:val="396A26BC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8414010"/>
    <w:multiLevelType w:val="hybridMultilevel"/>
    <w:tmpl w:val="B2166962"/>
    <w:lvl w:ilvl="0" w:tplc="762CDB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B403F50"/>
    <w:multiLevelType w:val="hybridMultilevel"/>
    <w:tmpl w:val="8F38C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1509A"/>
    <w:multiLevelType w:val="hybridMultilevel"/>
    <w:tmpl w:val="F7226248"/>
    <w:lvl w:ilvl="0" w:tplc="ED00A24E">
      <w:numFmt w:val="bullet"/>
      <w:lvlText w:val="•"/>
      <w:lvlJc w:val="left"/>
      <w:pPr>
        <w:ind w:left="1414" w:hanging="705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F1B3180"/>
    <w:multiLevelType w:val="hybridMultilevel"/>
    <w:tmpl w:val="8C62F236"/>
    <w:lvl w:ilvl="0" w:tplc="3356D1B4">
      <w:numFmt w:val="bullet"/>
      <w:lvlText w:val="•"/>
      <w:lvlJc w:val="left"/>
      <w:pPr>
        <w:ind w:left="1414" w:hanging="705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E355F9"/>
    <w:multiLevelType w:val="hybridMultilevel"/>
    <w:tmpl w:val="F1C82578"/>
    <w:lvl w:ilvl="0" w:tplc="2CF2C1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28E1097"/>
    <w:multiLevelType w:val="hybridMultilevel"/>
    <w:tmpl w:val="B0507D3C"/>
    <w:lvl w:ilvl="0" w:tplc="EC984912">
      <w:numFmt w:val="bullet"/>
      <w:lvlText w:val="•"/>
      <w:lvlJc w:val="left"/>
      <w:pPr>
        <w:ind w:left="1414" w:hanging="705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6"/>
  </w:num>
  <w:num w:numId="5">
    <w:abstractNumId w:val="20"/>
  </w:num>
  <w:num w:numId="6">
    <w:abstractNumId w:val="5"/>
  </w:num>
  <w:num w:numId="7">
    <w:abstractNumId w:val="22"/>
  </w:num>
  <w:num w:numId="8">
    <w:abstractNumId w:val="16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4"/>
  </w:num>
  <w:num w:numId="12">
    <w:abstractNumId w:val="13"/>
  </w:num>
  <w:num w:numId="13">
    <w:abstractNumId w:val="10"/>
  </w:num>
  <w:num w:numId="14">
    <w:abstractNumId w:val="17"/>
  </w:num>
  <w:num w:numId="15">
    <w:abstractNumId w:val="1"/>
  </w:num>
  <w:num w:numId="16">
    <w:abstractNumId w:val="21"/>
  </w:num>
  <w:num w:numId="17">
    <w:abstractNumId w:val="0"/>
  </w:num>
  <w:num w:numId="18">
    <w:abstractNumId w:val="19"/>
  </w:num>
  <w:num w:numId="19">
    <w:abstractNumId w:val="8"/>
  </w:num>
  <w:num w:numId="20">
    <w:abstractNumId w:val="3"/>
  </w:num>
  <w:num w:numId="21">
    <w:abstractNumId w:val="28"/>
  </w:num>
  <w:num w:numId="22">
    <w:abstractNumId w:val="18"/>
  </w:num>
  <w:num w:numId="23">
    <w:abstractNumId w:val="7"/>
  </w:num>
  <w:num w:numId="24">
    <w:abstractNumId w:val="27"/>
  </w:num>
  <w:num w:numId="25">
    <w:abstractNumId w:val="25"/>
  </w:num>
  <w:num w:numId="26">
    <w:abstractNumId w:val="14"/>
  </w:num>
  <w:num w:numId="27">
    <w:abstractNumId w:val="4"/>
  </w:num>
  <w:num w:numId="28">
    <w:abstractNumId w:val="9"/>
  </w:num>
  <w:num w:numId="29">
    <w:abstractNumId w:val="26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1B"/>
    <w:rsid w:val="000150BA"/>
    <w:rsid w:val="000568FA"/>
    <w:rsid w:val="000A5CA2"/>
    <w:rsid w:val="000A646E"/>
    <w:rsid w:val="000C28C0"/>
    <w:rsid w:val="000F3DA6"/>
    <w:rsid w:val="00104378"/>
    <w:rsid w:val="00144AA9"/>
    <w:rsid w:val="00173A15"/>
    <w:rsid w:val="001B2C3D"/>
    <w:rsid w:val="001B51BE"/>
    <w:rsid w:val="001B7309"/>
    <w:rsid w:val="001E3FEF"/>
    <w:rsid w:val="001F7BB5"/>
    <w:rsid w:val="00226578"/>
    <w:rsid w:val="00232FCE"/>
    <w:rsid w:val="002611C4"/>
    <w:rsid w:val="00284477"/>
    <w:rsid w:val="002C0679"/>
    <w:rsid w:val="002D0471"/>
    <w:rsid w:val="00330289"/>
    <w:rsid w:val="00335878"/>
    <w:rsid w:val="003B36B3"/>
    <w:rsid w:val="003C77B7"/>
    <w:rsid w:val="003C7842"/>
    <w:rsid w:val="003D5965"/>
    <w:rsid w:val="00491203"/>
    <w:rsid w:val="00527A76"/>
    <w:rsid w:val="00546366"/>
    <w:rsid w:val="0056700A"/>
    <w:rsid w:val="0057303F"/>
    <w:rsid w:val="00596AB5"/>
    <w:rsid w:val="005B03C9"/>
    <w:rsid w:val="006025D5"/>
    <w:rsid w:val="006602EC"/>
    <w:rsid w:val="00693BD5"/>
    <w:rsid w:val="006E51C0"/>
    <w:rsid w:val="0071795C"/>
    <w:rsid w:val="00741A1A"/>
    <w:rsid w:val="007559D5"/>
    <w:rsid w:val="007929EA"/>
    <w:rsid w:val="007E331B"/>
    <w:rsid w:val="00841FCA"/>
    <w:rsid w:val="00847C10"/>
    <w:rsid w:val="0087012E"/>
    <w:rsid w:val="0087151B"/>
    <w:rsid w:val="00894566"/>
    <w:rsid w:val="0089530F"/>
    <w:rsid w:val="008C63B2"/>
    <w:rsid w:val="008D0C14"/>
    <w:rsid w:val="008D47E2"/>
    <w:rsid w:val="0092761F"/>
    <w:rsid w:val="0094011E"/>
    <w:rsid w:val="00987A78"/>
    <w:rsid w:val="009927F9"/>
    <w:rsid w:val="009C6DF1"/>
    <w:rsid w:val="009E3A8A"/>
    <w:rsid w:val="009F1343"/>
    <w:rsid w:val="00A272E0"/>
    <w:rsid w:val="00AB141F"/>
    <w:rsid w:val="00AB7C2D"/>
    <w:rsid w:val="00AF433E"/>
    <w:rsid w:val="00B04151"/>
    <w:rsid w:val="00B65601"/>
    <w:rsid w:val="00B73A1D"/>
    <w:rsid w:val="00B8057B"/>
    <w:rsid w:val="00BF316B"/>
    <w:rsid w:val="00BF32D8"/>
    <w:rsid w:val="00C208EE"/>
    <w:rsid w:val="00C57CEF"/>
    <w:rsid w:val="00CD009B"/>
    <w:rsid w:val="00CF4023"/>
    <w:rsid w:val="00D2421B"/>
    <w:rsid w:val="00D51973"/>
    <w:rsid w:val="00D74204"/>
    <w:rsid w:val="00D74CA2"/>
    <w:rsid w:val="00DB4A96"/>
    <w:rsid w:val="00E24D25"/>
    <w:rsid w:val="00E45B59"/>
    <w:rsid w:val="00E93664"/>
    <w:rsid w:val="00EA2A5D"/>
    <w:rsid w:val="00EA2B3B"/>
    <w:rsid w:val="00EA2BFB"/>
    <w:rsid w:val="00ED05A9"/>
    <w:rsid w:val="00F067A9"/>
    <w:rsid w:val="00F078F4"/>
    <w:rsid w:val="00F91CA2"/>
    <w:rsid w:val="00FA306C"/>
    <w:rsid w:val="00FD2C2D"/>
    <w:rsid w:val="00FE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CCA39-1E8F-4C56-8065-9AA148F0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84477"/>
    <w:pPr>
      <w:ind w:left="720"/>
      <w:contextualSpacing/>
    </w:pPr>
  </w:style>
  <w:style w:type="table" w:customStyle="1" w:styleId="TableNormal">
    <w:name w:val="Table Normal"/>
    <w:rsid w:val="000A646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1"/>
    <w:uiPriority w:val="99"/>
    <w:unhideWhenUsed/>
    <w:rsid w:val="00841FCA"/>
    <w:rPr>
      <w:color w:val="0563C1" w:themeColor="hyperlink"/>
      <w:u w:val="single"/>
    </w:rPr>
  </w:style>
  <w:style w:type="table" w:styleId="a6">
    <w:name w:val="Table Grid"/>
    <w:basedOn w:val="a2"/>
    <w:uiPriority w:val="39"/>
    <w:rsid w:val="00841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0"/>
    <w:link w:val="a8"/>
    <w:uiPriority w:val="99"/>
    <w:semiHidden/>
    <w:unhideWhenUsed/>
    <w:rsid w:val="00871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87151B"/>
    <w:rPr>
      <w:rFonts w:ascii="Segoe UI" w:hAnsi="Segoe UI" w:cs="Segoe UI"/>
      <w:sz w:val="18"/>
      <w:szCs w:val="18"/>
    </w:rPr>
  </w:style>
  <w:style w:type="numbering" w:customStyle="1" w:styleId="ListBullets">
    <w:name w:val="ListBullets"/>
    <w:uiPriority w:val="99"/>
    <w:rsid w:val="002D0471"/>
    <w:pPr>
      <w:numPr>
        <w:numId w:val="13"/>
      </w:numPr>
    </w:pPr>
  </w:style>
  <w:style w:type="paragraph" w:styleId="a">
    <w:name w:val="List Bullet"/>
    <w:basedOn w:val="a0"/>
    <w:uiPriority w:val="99"/>
    <w:unhideWhenUsed/>
    <w:qFormat/>
    <w:rsid w:val="002D0471"/>
    <w:pPr>
      <w:numPr>
        <w:numId w:val="13"/>
      </w:numPr>
      <w:spacing w:after="80"/>
      <w:contextualSpacing/>
    </w:pPr>
    <w:rPr>
      <w:rFonts w:ascii="Arial" w:hAnsi="Arial"/>
      <w:sz w:val="20"/>
      <w:lang w:val="en-GB"/>
    </w:rPr>
  </w:style>
  <w:style w:type="paragraph" w:styleId="2">
    <w:name w:val="List Bullet 2"/>
    <w:basedOn w:val="a0"/>
    <w:uiPriority w:val="99"/>
    <w:unhideWhenUsed/>
    <w:rsid w:val="002D0471"/>
    <w:pPr>
      <w:numPr>
        <w:ilvl w:val="1"/>
        <w:numId w:val="13"/>
      </w:numPr>
      <w:spacing w:after="80"/>
      <w:contextualSpacing/>
    </w:pPr>
    <w:rPr>
      <w:rFonts w:ascii="Arial" w:hAnsi="Arial"/>
      <w:sz w:val="20"/>
      <w:lang w:val="en-GB"/>
    </w:rPr>
  </w:style>
  <w:style w:type="paragraph" w:styleId="3">
    <w:name w:val="List Bullet 3"/>
    <w:basedOn w:val="a0"/>
    <w:uiPriority w:val="99"/>
    <w:unhideWhenUsed/>
    <w:rsid w:val="002D0471"/>
    <w:pPr>
      <w:numPr>
        <w:ilvl w:val="2"/>
        <w:numId w:val="13"/>
      </w:numPr>
      <w:spacing w:after="80"/>
      <w:contextualSpacing/>
    </w:pPr>
    <w:rPr>
      <w:rFonts w:ascii="Arial" w:hAnsi="Arial"/>
      <w:sz w:val="20"/>
      <w:lang w:val="en-GB"/>
    </w:rPr>
  </w:style>
  <w:style w:type="paragraph" w:styleId="4">
    <w:name w:val="List Bullet 4"/>
    <w:basedOn w:val="a0"/>
    <w:uiPriority w:val="99"/>
    <w:unhideWhenUsed/>
    <w:rsid w:val="002D0471"/>
    <w:pPr>
      <w:numPr>
        <w:ilvl w:val="3"/>
        <w:numId w:val="13"/>
      </w:numPr>
      <w:spacing w:after="80"/>
      <w:contextualSpacing/>
    </w:pPr>
    <w:rPr>
      <w:rFonts w:ascii="Arial" w:hAnsi="Arial"/>
      <w:sz w:val="20"/>
      <w:lang w:val="en-GB"/>
    </w:rPr>
  </w:style>
  <w:style w:type="paragraph" w:styleId="5">
    <w:name w:val="List Bullet 5"/>
    <w:basedOn w:val="a0"/>
    <w:uiPriority w:val="99"/>
    <w:unhideWhenUsed/>
    <w:rsid w:val="002D0471"/>
    <w:pPr>
      <w:numPr>
        <w:ilvl w:val="4"/>
        <w:numId w:val="13"/>
      </w:numPr>
      <w:spacing w:after="80"/>
      <w:contextualSpacing/>
    </w:pPr>
    <w:rPr>
      <w:rFonts w:ascii="Arial" w:hAnsi="Arial"/>
      <w:sz w:val="20"/>
      <w:lang w:val="en-GB"/>
    </w:rPr>
  </w:style>
  <w:style w:type="character" w:customStyle="1" w:styleId="20">
    <w:name w:val="Заголовок №2_"/>
    <w:link w:val="21"/>
    <w:rsid w:val="00E93664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21">
    <w:name w:val="Заголовок №2"/>
    <w:basedOn w:val="a0"/>
    <w:link w:val="20"/>
    <w:rsid w:val="00E93664"/>
    <w:pPr>
      <w:shd w:val="clear" w:color="auto" w:fill="FFFFFF"/>
      <w:spacing w:before="120" w:after="0" w:line="283" w:lineRule="exact"/>
      <w:outlineLvl w:val="1"/>
    </w:pPr>
    <w:rPr>
      <w:rFonts w:ascii="Arial" w:eastAsia="Arial" w:hAnsi="Arial" w:cs="Arial"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EA2A5D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EA2A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EA2A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A2A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A2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50AF4-D152-4199-BE43-F19337AF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3189</Words>
  <Characters>18180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5</cp:revision>
  <cp:lastPrinted>2018-04-09T10:13:00Z</cp:lastPrinted>
  <dcterms:created xsi:type="dcterms:W3CDTF">2019-03-10T12:05:00Z</dcterms:created>
  <dcterms:modified xsi:type="dcterms:W3CDTF">2019-03-12T14:34:00Z</dcterms:modified>
</cp:coreProperties>
</file>